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5827" w:rsidRPr="0060093C" w:rsidRDefault="00095827" w:rsidP="00095827">
      <w:pPr>
        <w:spacing w:after="0" w:line="240" w:lineRule="auto"/>
        <w:ind w:left="1276" w:hanging="1418"/>
        <w:rPr>
          <w:rFonts w:ascii="Times New Roman" w:hAnsi="Times New Roman"/>
          <w:b/>
        </w:rPr>
      </w:pPr>
      <w:r>
        <w:rPr>
          <w:rFonts w:ascii="Times New Roman" w:hAnsi="Times New Roman"/>
          <w:b/>
          <w:sz w:val="40"/>
          <w:szCs w:val="40"/>
        </w:rPr>
        <w:t xml:space="preserve">                                                                                                                           </w:t>
      </w:r>
      <w:r>
        <w:rPr>
          <w:rFonts w:ascii="Times New Roman" w:hAnsi="Times New Roman"/>
          <w:b/>
        </w:rPr>
        <w:t>Приложение к ОО</w:t>
      </w:r>
      <w:r w:rsidR="00B875B9">
        <w:rPr>
          <w:rFonts w:ascii="Times New Roman" w:hAnsi="Times New Roman"/>
          <w:b/>
        </w:rPr>
        <w:t>П</w:t>
      </w:r>
    </w:p>
    <w:p w:rsidR="00095827" w:rsidRPr="0060093C" w:rsidRDefault="00095827" w:rsidP="00095827">
      <w:pPr>
        <w:spacing w:after="0" w:line="240" w:lineRule="auto"/>
        <w:ind w:left="1276" w:hanging="1418"/>
        <w:rPr>
          <w:rFonts w:ascii="Times New Roman" w:hAnsi="Times New Roman"/>
          <w:b/>
        </w:rPr>
      </w:pPr>
      <w:r w:rsidRPr="0060093C">
        <w:rPr>
          <w:rFonts w:ascii="Times New Roman" w:hAnsi="Times New Roman"/>
          <w:b/>
        </w:rPr>
        <w:t xml:space="preserve">              </w:t>
      </w:r>
      <w:r>
        <w:rPr>
          <w:rFonts w:ascii="Times New Roman" w:hAnsi="Times New Roman"/>
          <w:b/>
        </w:rPr>
        <w:t xml:space="preserve">                                                                                                                                                                                                                             </w:t>
      </w:r>
      <w:r w:rsidRPr="0060093C">
        <w:rPr>
          <w:rFonts w:ascii="Times New Roman" w:hAnsi="Times New Roman"/>
          <w:b/>
        </w:rPr>
        <w:t xml:space="preserve"> </w:t>
      </w:r>
      <w:r>
        <w:rPr>
          <w:rFonts w:ascii="Times New Roman" w:hAnsi="Times New Roman"/>
          <w:b/>
        </w:rPr>
        <w:t>С</w:t>
      </w:r>
      <w:r w:rsidRPr="0060093C">
        <w:rPr>
          <w:rFonts w:ascii="Times New Roman" w:hAnsi="Times New Roman"/>
          <w:b/>
        </w:rPr>
        <w:t>ОО</w:t>
      </w:r>
      <w:r>
        <w:rPr>
          <w:rFonts w:ascii="Times New Roman" w:hAnsi="Times New Roman"/>
          <w:b/>
        </w:rPr>
        <w:t xml:space="preserve"> </w:t>
      </w:r>
    </w:p>
    <w:p w:rsidR="00095827" w:rsidRDefault="00095827" w:rsidP="007E7923">
      <w:pPr>
        <w:spacing w:after="0" w:line="240" w:lineRule="auto"/>
        <w:ind w:left="1276" w:hanging="1418"/>
        <w:rPr>
          <w:rFonts w:ascii="Times New Roman" w:hAnsi="Times New Roman"/>
          <w:b/>
          <w:sz w:val="40"/>
          <w:szCs w:val="40"/>
        </w:rPr>
      </w:pPr>
    </w:p>
    <w:p w:rsidR="007E7923" w:rsidRPr="00B75B9A" w:rsidRDefault="007E7923" w:rsidP="007E7923">
      <w:pPr>
        <w:spacing w:after="0" w:line="240" w:lineRule="auto"/>
        <w:ind w:left="1276" w:hanging="1418"/>
        <w:rPr>
          <w:rFonts w:ascii="Times New Roman" w:hAnsi="Times New Roman"/>
          <w:b/>
          <w:sz w:val="24"/>
          <w:szCs w:val="24"/>
        </w:rPr>
      </w:pPr>
      <w:r w:rsidRPr="00B75B9A">
        <w:rPr>
          <w:rFonts w:ascii="Times New Roman" w:hAnsi="Times New Roman"/>
          <w:b/>
          <w:sz w:val="40"/>
          <w:szCs w:val="40"/>
        </w:rPr>
        <w:t>02-05</w:t>
      </w:r>
      <w:r w:rsidRPr="00B75B9A">
        <w:rPr>
          <w:rFonts w:ascii="Times New Roman" w:hAnsi="Times New Roman"/>
          <w:b/>
          <w:sz w:val="28"/>
          <w:szCs w:val="24"/>
        </w:rPr>
        <w:t xml:space="preserve">                           </w:t>
      </w:r>
      <w:r w:rsidRPr="00B75B9A">
        <w:rPr>
          <w:rFonts w:ascii="Times New Roman" w:hAnsi="Times New Roman"/>
          <w:b/>
          <w:sz w:val="24"/>
          <w:szCs w:val="24"/>
        </w:rPr>
        <w:t xml:space="preserve">     МУНИЦИПАЛЬНОЕ БЮДЖЕТНОЕ ОБЩЕОБРАЗОВАТЕЛЬНОЕ УЧРЕЖДЕНИЕ</w:t>
      </w:r>
    </w:p>
    <w:p w:rsidR="007E7923" w:rsidRPr="00B75B9A" w:rsidRDefault="007E7923" w:rsidP="007E7923">
      <w:pPr>
        <w:spacing w:after="0" w:line="240" w:lineRule="auto"/>
        <w:jc w:val="center"/>
        <w:rPr>
          <w:rFonts w:ascii="Times New Roman" w:hAnsi="Times New Roman"/>
          <w:b/>
          <w:sz w:val="24"/>
          <w:szCs w:val="24"/>
        </w:rPr>
      </w:pPr>
      <w:r w:rsidRPr="00B75B9A">
        <w:rPr>
          <w:rFonts w:ascii="Times New Roman" w:hAnsi="Times New Roman"/>
          <w:b/>
          <w:sz w:val="24"/>
          <w:szCs w:val="24"/>
        </w:rPr>
        <w:t>СРЕДНЯЯ ОБЩЕОБРАЗОВАТЕЛЬНАЯ ШКОЛА № 30</w:t>
      </w:r>
    </w:p>
    <w:p w:rsidR="007E7923" w:rsidRPr="00B75B9A" w:rsidRDefault="007E7923" w:rsidP="007E7923">
      <w:pPr>
        <w:spacing w:after="0" w:line="240" w:lineRule="auto"/>
        <w:jc w:val="center"/>
        <w:rPr>
          <w:rFonts w:ascii="Times New Roman" w:hAnsi="Times New Roman"/>
          <w:b/>
          <w:sz w:val="24"/>
          <w:szCs w:val="24"/>
        </w:rPr>
      </w:pPr>
    </w:p>
    <w:p w:rsidR="007E7923" w:rsidRPr="00B75B9A" w:rsidRDefault="007E7923" w:rsidP="007E7923">
      <w:pPr>
        <w:spacing w:after="0" w:line="240" w:lineRule="auto"/>
        <w:jc w:val="center"/>
        <w:rPr>
          <w:rFonts w:ascii="Times New Roman" w:hAnsi="Times New Roman"/>
          <w:b/>
          <w:sz w:val="24"/>
          <w:szCs w:val="24"/>
        </w:rPr>
      </w:pPr>
    </w:p>
    <w:p w:rsidR="007E7923" w:rsidRDefault="007E7923" w:rsidP="007E7923">
      <w:pPr>
        <w:spacing w:beforeAutospacing="1" w:after="0" w:line="240" w:lineRule="auto"/>
        <w:jc w:val="center"/>
        <w:rPr>
          <w:rFonts w:ascii="Times New Roman" w:hAnsi="Times New Roman"/>
          <w:color w:val="333333"/>
          <w:sz w:val="21"/>
          <w:szCs w:val="21"/>
          <w:lang w:eastAsia="ru-RU"/>
        </w:rPr>
      </w:pPr>
    </w:p>
    <w:p w:rsidR="007E7923" w:rsidRDefault="007E7923" w:rsidP="007E7923">
      <w:pPr>
        <w:spacing w:beforeAutospacing="1" w:after="0" w:line="240" w:lineRule="auto"/>
        <w:jc w:val="center"/>
        <w:rPr>
          <w:rFonts w:ascii="Times New Roman" w:hAnsi="Times New Roman"/>
          <w:color w:val="333333"/>
          <w:sz w:val="21"/>
          <w:szCs w:val="21"/>
          <w:lang w:eastAsia="ru-RU"/>
        </w:rPr>
      </w:pPr>
    </w:p>
    <w:p w:rsidR="007E7923" w:rsidRDefault="007E7923" w:rsidP="007E7923">
      <w:pPr>
        <w:spacing w:beforeAutospacing="1" w:after="0" w:line="240" w:lineRule="auto"/>
        <w:jc w:val="center"/>
        <w:rPr>
          <w:rFonts w:ascii="Times New Roman" w:hAnsi="Times New Roman"/>
          <w:color w:val="333333"/>
          <w:sz w:val="21"/>
          <w:szCs w:val="21"/>
          <w:lang w:eastAsia="ru-RU"/>
        </w:rPr>
      </w:pPr>
    </w:p>
    <w:p w:rsidR="007E7923" w:rsidRPr="00F13A70" w:rsidRDefault="007E7923" w:rsidP="007E7923">
      <w:pPr>
        <w:spacing w:beforeAutospacing="1" w:after="0" w:line="240" w:lineRule="auto"/>
        <w:jc w:val="center"/>
        <w:rPr>
          <w:rFonts w:ascii="Times New Roman" w:hAnsi="Times New Roman"/>
          <w:sz w:val="21"/>
          <w:szCs w:val="21"/>
          <w:lang w:eastAsia="ru-RU"/>
        </w:rPr>
      </w:pPr>
    </w:p>
    <w:p w:rsidR="007E7923" w:rsidRPr="00F13A70" w:rsidRDefault="007E7923" w:rsidP="007E7923">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 xml:space="preserve">РАБОЧАЯ ПРОГРАММА </w:t>
      </w:r>
    </w:p>
    <w:p w:rsidR="007E7923" w:rsidRPr="00F13A70" w:rsidRDefault="007E7923" w:rsidP="007E7923">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 xml:space="preserve">НА УРОВЕНЬ </w:t>
      </w:r>
      <w:r>
        <w:rPr>
          <w:rFonts w:ascii="Times New Roman" w:hAnsi="Times New Roman"/>
          <w:b/>
          <w:sz w:val="28"/>
          <w:szCs w:val="28"/>
          <w:lang w:eastAsia="ru-RU"/>
        </w:rPr>
        <w:t>СРЕДНЕГО</w:t>
      </w:r>
      <w:r w:rsidRPr="00F13A70">
        <w:rPr>
          <w:rFonts w:ascii="Times New Roman" w:hAnsi="Times New Roman"/>
          <w:b/>
          <w:sz w:val="28"/>
          <w:szCs w:val="28"/>
          <w:lang w:eastAsia="ru-RU"/>
        </w:rPr>
        <w:t xml:space="preserve"> ОБЩЕГО ОБРАЗОВАНИЯ</w:t>
      </w:r>
    </w:p>
    <w:p w:rsidR="007E7923" w:rsidRPr="00F13A70" w:rsidRDefault="007E7923" w:rsidP="007E7923">
      <w:pPr>
        <w:spacing w:beforeAutospacing="1" w:after="0" w:line="240" w:lineRule="auto"/>
        <w:jc w:val="center"/>
        <w:rPr>
          <w:rFonts w:ascii="Times New Roman" w:hAnsi="Times New Roman"/>
          <w:b/>
          <w:sz w:val="28"/>
          <w:szCs w:val="28"/>
          <w:lang w:eastAsia="ru-RU"/>
        </w:rPr>
      </w:pPr>
      <w:r w:rsidRPr="00F13A70">
        <w:rPr>
          <w:rFonts w:ascii="Times New Roman" w:hAnsi="Times New Roman"/>
          <w:b/>
          <w:sz w:val="28"/>
          <w:szCs w:val="28"/>
          <w:lang w:eastAsia="ru-RU"/>
        </w:rPr>
        <w:t>По предмету «ГЕОГРАФИЯ»</w:t>
      </w:r>
    </w:p>
    <w:p w:rsidR="007E7923" w:rsidRPr="00F13A70" w:rsidRDefault="007E7923" w:rsidP="007E7923">
      <w:pPr>
        <w:spacing w:beforeAutospacing="1" w:after="0" w:line="240" w:lineRule="auto"/>
        <w:jc w:val="center"/>
        <w:rPr>
          <w:rFonts w:ascii="Times New Roman" w:hAnsi="Times New Roman"/>
          <w:sz w:val="28"/>
          <w:szCs w:val="28"/>
          <w:lang w:eastAsia="ru-RU"/>
        </w:rPr>
      </w:pPr>
    </w:p>
    <w:p w:rsidR="007E7923" w:rsidRPr="00F13A70" w:rsidRDefault="007E7923" w:rsidP="007E7923">
      <w:pPr>
        <w:spacing w:beforeAutospacing="1" w:after="0" w:line="240" w:lineRule="auto"/>
        <w:jc w:val="center"/>
        <w:rPr>
          <w:rFonts w:ascii="Times New Roman" w:hAnsi="Times New Roman"/>
          <w:sz w:val="28"/>
          <w:szCs w:val="28"/>
          <w:lang w:eastAsia="ru-RU"/>
        </w:rPr>
      </w:pPr>
    </w:p>
    <w:p w:rsidR="007E7923" w:rsidRDefault="007E7923" w:rsidP="007E7923">
      <w:pPr>
        <w:spacing w:beforeAutospacing="1" w:after="0" w:line="240" w:lineRule="auto"/>
        <w:jc w:val="center"/>
        <w:rPr>
          <w:rFonts w:ascii="Times New Roman" w:hAnsi="Times New Roman"/>
          <w:sz w:val="28"/>
          <w:szCs w:val="28"/>
          <w:lang w:eastAsia="ru-RU"/>
        </w:rPr>
      </w:pPr>
    </w:p>
    <w:p w:rsidR="007E7923" w:rsidRPr="00F13A70" w:rsidRDefault="007E7923" w:rsidP="007E7923">
      <w:pPr>
        <w:spacing w:beforeAutospacing="1" w:after="0" w:line="240" w:lineRule="auto"/>
        <w:jc w:val="center"/>
        <w:rPr>
          <w:rFonts w:ascii="Times New Roman" w:hAnsi="Times New Roman"/>
          <w:sz w:val="28"/>
          <w:szCs w:val="28"/>
          <w:lang w:eastAsia="ru-RU"/>
        </w:rPr>
      </w:pPr>
    </w:p>
    <w:p w:rsidR="007E7923" w:rsidRPr="00F13A70" w:rsidRDefault="007E7923" w:rsidP="007E7923">
      <w:pPr>
        <w:spacing w:beforeAutospacing="1" w:after="0" w:line="240" w:lineRule="auto"/>
        <w:jc w:val="center"/>
        <w:rPr>
          <w:rFonts w:ascii="Times New Roman" w:hAnsi="Times New Roman"/>
          <w:sz w:val="28"/>
          <w:szCs w:val="28"/>
          <w:lang w:eastAsia="ru-RU"/>
        </w:rPr>
      </w:pPr>
      <w:r w:rsidRPr="00F13A70">
        <w:rPr>
          <w:rFonts w:ascii="Times New Roman" w:hAnsi="Times New Roman"/>
          <w:sz w:val="28"/>
          <w:szCs w:val="28"/>
          <w:lang w:eastAsia="ru-RU"/>
        </w:rPr>
        <w:t>г. Набережные Челны</w:t>
      </w:r>
    </w:p>
    <w:p w:rsidR="00624985" w:rsidRPr="00B32951" w:rsidRDefault="007E7923" w:rsidP="007E7923">
      <w:pPr>
        <w:shd w:val="clear" w:color="auto" w:fill="FFFFFF"/>
        <w:spacing w:after="0" w:line="240" w:lineRule="auto"/>
        <w:jc w:val="center"/>
        <w:rPr>
          <w:rFonts w:ascii="Times New Roman" w:hAnsi="Times New Roman"/>
          <w:sz w:val="21"/>
          <w:szCs w:val="21"/>
          <w:lang w:eastAsia="ru-RU"/>
        </w:rPr>
      </w:pPr>
      <w:r w:rsidRPr="00064882">
        <w:rPr>
          <w:rFonts w:ascii="Times New Roman" w:hAnsi="Times New Roman"/>
          <w:color w:val="000000"/>
          <w:sz w:val="32"/>
          <w:szCs w:val="32"/>
          <w:lang w:eastAsia="ru-RU"/>
        </w:rPr>
        <w:br/>
      </w:r>
      <w:r w:rsidR="00624985" w:rsidRPr="00B32951">
        <w:rPr>
          <w:rFonts w:ascii="Times New Roman" w:hAnsi="Times New Roman"/>
          <w:sz w:val="32"/>
          <w:szCs w:val="32"/>
          <w:lang w:eastAsia="ru-RU"/>
        </w:rPr>
        <w:br/>
      </w:r>
    </w:p>
    <w:p w:rsidR="00624985" w:rsidRPr="00B32951" w:rsidRDefault="00624985" w:rsidP="00B32951">
      <w:pPr>
        <w:shd w:val="clear" w:color="auto" w:fill="FFFFFF"/>
        <w:spacing w:after="0" w:line="240" w:lineRule="auto"/>
        <w:jc w:val="center"/>
        <w:rPr>
          <w:rFonts w:ascii="Times New Roman" w:hAnsi="Times New Roman"/>
          <w:sz w:val="21"/>
          <w:szCs w:val="21"/>
          <w:lang w:eastAsia="ru-RU"/>
        </w:rPr>
      </w:pPr>
      <w:r w:rsidRPr="00B32951">
        <w:rPr>
          <w:rFonts w:ascii="Times New Roman" w:hAnsi="Times New Roman"/>
          <w:sz w:val="32"/>
          <w:szCs w:val="32"/>
          <w:lang w:eastAsia="ru-RU"/>
        </w:rPr>
        <w:lastRenderedPageBreak/>
        <w:br/>
      </w:r>
    </w:p>
    <w:p w:rsidR="00624985" w:rsidRPr="00B32951" w:rsidRDefault="00624985" w:rsidP="00B32951">
      <w:pPr>
        <w:shd w:val="clear" w:color="auto" w:fill="FFFFFF"/>
        <w:spacing w:after="0" w:line="240" w:lineRule="auto"/>
        <w:jc w:val="center"/>
        <w:rPr>
          <w:rFonts w:ascii="Times New Roman" w:hAnsi="Times New Roman"/>
          <w:sz w:val="21"/>
          <w:szCs w:val="21"/>
          <w:lang w:eastAsia="ru-RU"/>
        </w:rPr>
      </w:pPr>
    </w:p>
    <w:p w:rsidR="00624985" w:rsidRPr="00B32951" w:rsidRDefault="00624985" w:rsidP="00B32951">
      <w:pPr>
        <w:shd w:val="clear" w:color="auto" w:fill="FFFFFF"/>
        <w:spacing w:after="0" w:line="240" w:lineRule="auto"/>
        <w:jc w:val="center"/>
        <w:rPr>
          <w:rFonts w:ascii="Times New Roman" w:hAnsi="Times New Roman"/>
          <w:sz w:val="21"/>
          <w:szCs w:val="21"/>
          <w:lang w:eastAsia="ru-RU"/>
        </w:rPr>
      </w:pPr>
      <w:r w:rsidRPr="00B32951">
        <w:rPr>
          <w:rFonts w:ascii="Times New Roman" w:hAnsi="Times New Roman"/>
          <w:sz w:val="21"/>
          <w:szCs w:val="21"/>
          <w:lang w:eastAsia="ru-RU"/>
        </w:rPr>
        <w:t>​</w:t>
      </w:r>
      <w:r w:rsidRPr="00B32951">
        <w:rPr>
          <w:rFonts w:ascii="Times New Roman" w:hAnsi="Times New Roman"/>
          <w:b/>
          <w:bCs/>
          <w:sz w:val="28"/>
          <w:szCs w:val="28"/>
          <w:shd w:val="clear" w:color="auto" w:fill="FFFFFF"/>
          <w:lang w:eastAsia="ru-RU"/>
        </w:rPr>
        <w:t>‌ ‌</w:t>
      </w:r>
      <w:r w:rsidRPr="00B32951">
        <w:rPr>
          <w:rFonts w:ascii="Times New Roman" w:hAnsi="Times New Roman"/>
          <w:sz w:val="21"/>
          <w:szCs w:val="21"/>
          <w:lang w:eastAsia="ru-RU"/>
        </w:rPr>
        <w:t>​</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ПОЯСНИТЕЛЬНАЯ ЗАПИСКА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B32951">
        <w:rPr>
          <w:rFonts w:ascii="Times New Roman" w:hAnsi="Times New Roman"/>
          <w:sz w:val="24"/>
          <w:szCs w:val="24"/>
          <w:shd w:val="clear" w:color="auto" w:fill="FFFFFF"/>
          <w:lang w:eastAsia="ru-RU"/>
        </w:rPr>
        <w:t>едеральной рабочей </w:t>
      </w:r>
      <w:r w:rsidRPr="00B32951">
        <w:rPr>
          <w:rFonts w:ascii="Times New Roman" w:hAnsi="Times New Roman"/>
          <w:sz w:val="24"/>
          <w:szCs w:val="24"/>
          <w:lang w:eastAsia="ru-RU"/>
        </w:rPr>
        <w:t>программе воспитания.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ОБЩАЯ ХАРАКТЕРИСТИКА ПРЕДМЕТА «ГЕОГРАФИЯ»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B32951">
        <w:rPr>
          <w:rFonts w:ascii="Times New Roman" w:hAnsi="Times New Roman"/>
          <w:sz w:val="24"/>
          <w:szCs w:val="24"/>
          <w:lang w:eastAsia="ru-RU"/>
        </w:rPr>
        <w:t>интегративность</w:t>
      </w:r>
      <w:proofErr w:type="spellEnd"/>
      <w:r w:rsidRPr="00B32951">
        <w:rPr>
          <w:rFonts w:ascii="Times New Roman" w:hAnsi="Times New Roman"/>
          <w:sz w:val="24"/>
          <w:szCs w:val="24"/>
          <w:lang w:eastAsia="ru-RU"/>
        </w:rPr>
        <w:t xml:space="preserve">, </w:t>
      </w:r>
      <w:proofErr w:type="spellStart"/>
      <w:r w:rsidRPr="00B32951">
        <w:rPr>
          <w:rFonts w:ascii="Times New Roman" w:hAnsi="Times New Roman"/>
          <w:sz w:val="24"/>
          <w:szCs w:val="24"/>
          <w:lang w:eastAsia="ru-RU"/>
        </w:rPr>
        <w:t>междисциплинарность</w:t>
      </w:r>
      <w:proofErr w:type="spellEnd"/>
      <w:r w:rsidRPr="00B32951">
        <w:rPr>
          <w:rFonts w:ascii="Times New Roman" w:hAnsi="Times New Roman"/>
          <w:sz w:val="24"/>
          <w:szCs w:val="24"/>
          <w:lang w:eastAsia="ru-RU"/>
        </w:rPr>
        <w:t xml:space="preserve">, практико-ориентированность, </w:t>
      </w:r>
      <w:proofErr w:type="spellStart"/>
      <w:r w:rsidRPr="00B32951">
        <w:rPr>
          <w:rFonts w:ascii="Times New Roman" w:hAnsi="Times New Roman"/>
          <w:sz w:val="24"/>
          <w:szCs w:val="24"/>
          <w:lang w:eastAsia="ru-RU"/>
        </w:rPr>
        <w:t>экологизация</w:t>
      </w:r>
      <w:proofErr w:type="spellEnd"/>
      <w:r w:rsidRPr="00B32951">
        <w:rPr>
          <w:rFonts w:ascii="Times New Roman" w:hAnsi="Times New Roman"/>
          <w:sz w:val="24"/>
          <w:szCs w:val="24"/>
          <w:lang w:eastAsia="ru-RU"/>
        </w:rPr>
        <w:t xml:space="preserve"> и </w:t>
      </w:r>
      <w:proofErr w:type="spellStart"/>
      <w:r w:rsidRPr="00B32951">
        <w:rPr>
          <w:rFonts w:ascii="Times New Roman" w:hAnsi="Times New Roman"/>
          <w:sz w:val="24"/>
          <w:szCs w:val="24"/>
          <w:lang w:eastAsia="ru-RU"/>
        </w:rPr>
        <w:t>гуманизация</w:t>
      </w:r>
      <w:proofErr w:type="spellEnd"/>
      <w:r w:rsidRPr="00B32951">
        <w:rPr>
          <w:rFonts w:ascii="Times New Roman" w:hAnsi="Times New Roman"/>
          <w:sz w:val="24"/>
          <w:szCs w:val="24"/>
          <w:lang w:eastAsia="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событий и процессов.</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ЦЕЛИ ИЗУЧЕНИЯ ПРЕДМЕТА «ГЕОГРАФИЯ»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Цели изучения географии на базовом уровне в средней школе направлены на: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5) приобретение опыта разнообразной деятельности, направленной на достижение целей устойчивого развития.</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МЕСТО УЧЕБНОГО ПРЕДМЕТА «ГЕОГРАФИЯ» В УЧЕБНОМ ПЛАНЕ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lastRenderedPageBreak/>
        <w:t>Учебным планом на изучение географии на базовом уровне в 10-11 классах отводится 68 часов: по одному часу в неделю в 10 и 11 классах.</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СОДЕРЖАНИЕ УЧЕБНОГО ПРЕДМЕТА «ГЕОГРАФИЯ»</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sz w:val="24"/>
          <w:szCs w:val="24"/>
          <w:lang w:eastAsia="ru-RU"/>
        </w:rPr>
        <w:t>10 КЛАСС</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1. География как наука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1. Традиционные и новые методы в географии. Географические прогнозы.</w:t>
      </w:r>
      <w:r w:rsidRPr="00B32951">
        <w:rPr>
          <w:rFonts w:ascii="Times New Roman" w:hAnsi="Times New Roman"/>
          <w:sz w:val="24"/>
          <w:szCs w:val="24"/>
          <w:lang w:eastAsia="ru-RU"/>
        </w:rPr>
        <w:t>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2. Географическая культура.</w:t>
      </w:r>
      <w:r w:rsidRPr="00B32951">
        <w:rPr>
          <w:rFonts w:ascii="Times New Roman" w:hAnsi="Times New Roman"/>
          <w:sz w:val="24"/>
          <w:szCs w:val="24"/>
          <w:lang w:eastAsia="ru-RU"/>
        </w:rPr>
        <w:t>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2. Природопользование и геоэкология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1. Географическая среда.</w:t>
      </w:r>
      <w:r w:rsidRPr="00B32951">
        <w:rPr>
          <w:rFonts w:ascii="Times New Roman" w:hAnsi="Times New Roman"/>
          <w:sz w:val="24"/>
          <w:szCs w:val="24"/>
          <w:lang w:eastAsia="ru-RU"/>
        </w:rPr>
        <w:t xml:space="preserve"> Географическая среда как </w:t>
      </w:r>
      <w:proofErr w:type="spellStart"/>
      <w:r w:rsidRPr="00B32951">
        <w:rPr>
          <w:rFonts w:ascii="Times New Roman" w:hAnsi="Times New Roman"/>
          <w:sz w:val="24"/>
          <w:szCs w:val="24"/>
          <w:lang w:eastAsia="ru-RU"/>
        </w:rPr>
        <w:t>геосистема</w:t>
      </w:r>
      <w:proofErr w:type="spellEnd"/>
      <w:r w:rsidRPr="00B32951">
        <w:rPr>
          <w:rFonts w:ascii="Times New Roman" w:hAnsi="Times New Roman"/>
          <w:sz w:val="24"/>
          <w:szCs w:val="24"/>
          <w:lang w:eastAsia="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2. Естественный и антропогенный ландшафты.</w:t>
      </w:r>
      <w:r w:rsidRPr="00B32951">
        <w:rPr>
          <w:rFonts w:ascii="Times New Roman" w:hAnsi="Times New Roman"/>
          <w:sz w:val="24"/>
          <w:szCs w:val="24"/>
          <w:lang w:eastAsia="ru-RU"/>
        </w:rPr>
        <w:t> Проблема сохранения ландшафтного и культурного разнообразия на Земле.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Классификация ландшафтов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3. Проблемы взаимодействия человека и природы. </w:t>
      </w:r>
      <w:r w:rsidRPr="00B32951">
        <w:rPr>
          <w:rFonts w:ascii="Times New Roman" w:hAnsi="Times New Roman"/>
          <w:sz w:val="24"/>
          <w:szCs w:val="24"/>
          <w:lang w:eastAsia="ru-RU"/>
        </w:rPr>
        <w:t>Опасные природные явления, климатические изменения, повышение уровня Мирового океана, загрязнение окружающей среды. «Климатические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4. Природные ресурсы и их виды. </w:t>
      </w:r>
      <w:r w:rsidRPr="00B32951">
        <w:rPr>
          <w:rFonts w:ascii="Times New Roman" w:hAnsi="Times New Roman"/>
          <w:sz w:val="24"/>
          <w:szCs w:val="24"/>
          <w:lang w:eastAsia="ru-RU"/>
        </w:rPr>
        <w:t xml:space="preserve">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w:t>
      </w:r>
      <w:proofErr w:type="spellStart"/>
      <w:r w:rsidRPr="00B32951">
        <w:rPr>
          <w:rFonts w:ascii="Times New Roman" w:hAnsi="Times New Roman"/>
          <w:sz w:val="24"/>
          <w:szCs w:val="24"/>
          <w:lang w:eastAsia="ru-RU"/>
        </w:rPr>
        <w:t>Гидроэнергоресурсы</w:t>
      </w:r>
      <w:proofErr w:type="spellEnd"/>
      <w:r w:rsidRPr="00B32951">
        <w:rPr>
          <w:rFonts w:ascii="Times New Roman" w:hAnsi="Times New Roman"/>
          <w:sz w:val="24"/>
          <w:szCs w:val="24"/>
          <w:lang w:eastAsia="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Практические работы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Оценка природно-ресурсного капитала одной из стран (по выбору) по источникам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 Определение ресурсообеспеченности стран отдельными видами природных ресурсов.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3. Современная политическая карта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1. Политическая география и геополитика. </w:t>
      </w:r>
      <w:r w:rsidRPr="00B32951">
        <w:rPr>
          <w:rFonts w:ascii="Times New Roman" w:hAnsi="Times New Roman"/>
          <w:sz w:val="24"/>
          <w:szCs w:val="24"/>
          <w:lang w:eastAsia="ru-RU"/>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B32951">
        <w:rPr>
          <w:rFonts w:ascii="Times New Roman" w:hAnsi="Times New Roman"/>
          <w:sz w:val="24"/>
          <w:szCs w:val="24"/>
          <w:lang w:eastAsia="ru-RU"/>
        </w:rPr>
        <w:t>приарктического</w:t>
      </w:r>
      <w:proofErr w:type="spellEnd"/>
      <w:r w:rsidRPr="00B32951">
        <w:rPr>
          <w:rFonts w:ascii="Times New Roman" w:hAnsi="Times New Roman"/>
          <w:sz w:val="24"/>
          <w:szCs w:val="24"/>
          <w:lang w:eastAsia="ru-RU"/>
        </w:rPr>
        <w:t xml:space="preserve"> государства.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lastRenderedPageBreak/>
        <w:t>Тема 2. Классификации и типология стран мира.</w:t>
      </w:r>
      <w:r w:rsidRPr="00B32951">
        <w:rPr>
          <w:rFonts w:ascii="Times New Roman" w:hAnsi="Times New Roman"/>
          <w:sz w:val="24"/>
          <w:szCs w:val="24"/>
          <w:lang w:eastAsia="ru-RU"/>
        </w:rPr>
        <w:t> Основные типы стран: критерии их выделения. Формы правления государства и государственного устройства.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4. Население мира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1. Численность и воспроизводство населения.</w:t>
      </w:r>
      <w:r w:rsidRPr="00B32951">
        <w:rPr>
          <w:rFonts w:ascii="Times New Roman" w:hAnsi="Times New Roman"/>
          <w:sz w:val="24"/>
          <w:szCs w:val="24"/>
          <w:lang w:eastAsia="ru-RU"/>
        </w:rPr>
        <w:t>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Практические работы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 Объяснение особенности демографической политики в странах с различным типом воспроизводства населения.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2. Состав и структура населения. </w:t>
      </w:r>
      <w:r w:rsidRPr="00B32951">
        <w:rPr>
          <w:rFonts w:ascii="Times New Roman" w:hAnsi="Times New Roman"/>
          <w:sz w:val="24"/>
          <w:szCs w:val="24"/>
          <w:lang w:eastAsia="ru-RU"/>
        </w:rPr>
        <w:t>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Практические работы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 Прогнозирование изменений возрастной структуры отдельных стран на основе анализа различных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3. Размещение населения.</w:t>
      </w:r>
      <w:r w:rsidRPr="00B32951">
        <w:rPr>
          <w:rFonts w:ascii="Times New Roman" w:hAnsi="Times New Roman"/>
          <w:sz w:val="24"/>
          <w:szCs w:val="24"/>
          <w:lang w:eastAsia="ru-RU"/>
        </w:rPr>
        <w:t>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4. Качество жизни населения.</w:t>
      </w:r>
      <w:r w:rsidRPr="00B32951">
        <w:rPr>
          <w:rFonts w:ascii="Times New Roman" w:hAnsi="Times New Roman"/>
          <w:sz w:val="24"/>
          <w:szCs w:val="24"/>
          <w:lang w:eastAsia="ru-RU"/>
        </w:rPr>
        <w:t>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5. Мировое хозяйство</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lastRenderedPageBreak/>
        <w:t>Тема 1. Состав и структура мирового хозяйства. Международное географическое разделение труда. </w:t>
      </w:r>
      <w:r w:rsidRPr="00B32951">
        <w:rPr>
          <w:rFonts w:ascii="Times New Roman" w:hAnsi="Times New Roman"/>
          <w:sz w:val="24"/>
          <w:szCs w:val="24"/>
          <w:lang w:eastAsia="ru-RU"/>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Сравнение структуры экономики аграрных, индустриальных и постиндустриальных стран.</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2. Международная экономическая интеграция и глобализация мировой экономики.</w:t>
      </w:r>
      <w:r w:rsidRPr="00B32951">
        <w:rPr>
          <w:rFonts w:ascii="Times New Roman" w:hAnsi="Times New Roman"/>
          <w:sz w:val="24"/>
          <w:szCs w:val="24"/>
          <w:lang w:eastAsia="ru-RU"/>
        </w:rPr>
        <w:t>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3. География главных отраслей мирового хозяйства.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Промышленность мира.</w:t>
      </w:r>
      <w:r w:rsidRPr="00B32951">
        <w:rPr>
          <w:rFonts w:ascii="Times New Roman" w:hAnsi="Times New Roman"/>
          <w:sz w:val="24"/>
          <w:szCs w:val="24"/>
          <w:lang w:eastAsia="ru-RU"/>
        </w:rPr>
        <w:t> 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Топливно-энергетический комплекс мира: основные этапы развития, «</w:t>
      </w:r>
      <w:proofErr w:type="spellStart"/>
      <w:r w:rsidRPr="00B32951">
        <w:rPr>
          <w:rFonts w:ascii="Times New Roman" w:hAnsi="Times New Roman"/>
          <w:sz w:val="24"/>
          <w:szCs w:val="24"/>
          <w:lang w:eastAsia="ru-RU"/>
        </w:rPr>
        <w:t>энергопереход</w:t>
      </w:r>
      <w:proofErr w:type="spellEnd"/>
      <w:r w:rsidRPr="00B32951">
        <w:rPr>
          <w:rFonts w:ascii="Times New Roman" w:hAnsi="Times New Roman"/>
          <w:sz w:val="24"/>
          <w:szCs w:val="24"/>
          <w:lang w:eastAsia="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Химическая промышленность и лесопромышленный комплекс мира. Ведущие страны-производители и экспортёры</w:t>
      </w:r>
      <w:r w:rsidRPr="00B32951">
        <w:rPr>
          <w:rFonts w:ascii="Times New Roman" w:hAnsi="Times New Roman"/>
          <w:sz w:val="24"/>
          <w:szCs w:val="24"/>
          <w:lang w:eastAsia="ru-RU"/>
        </w:rPr>
        <w:br/>
        <w:t>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Представление в виде диаграмм данных о динамике изменения объёмов и структуры производства электроэнергии в мире.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Сельское хозяйство мира.</w:t>
      </w:r>
      <w:r w:rsidRPr="00B32951">
        <w:rPr>
          <w:rFonts w:ascii="Times New Roman" w:hAnsi="Times New Roman"/>
          <w:sz w:val="24"/>
          <w:szCs w:val="24"/>
          <w:lang w:eastAsia="ru-RU"/>
        </w:rPr>
        <w:t>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lastRenderedPageBreak/>
        <w:t>Животноводство. Ведущие экспортёры и импортёры продукции животноводства. Рыболовство и </w:t>
      </w:r>
      <w:proofErr w:type="spellStart"/>
      <w:r w:rsidRPr="00B32951">
        <w:rPr>
          <w:rFonts w:ascii="Times New Roman" w:hAnsi="Times New Roman"/>
          <w:sz w:val="24"/>
          <w:szCs w:val="24"/>
          <w:lang w:eastAsia="ru-RU"/>
        </w:rPr>
        <w:t>аквакультура</w:t>
      </w:r>
      <w:proofErr w:type="spellEnd"/>
      <w:r w:rsidRPr="00B32951">
        <w:rPr>
          <w:rFonts w:ascii="Times New Roman" w:hAnsi="Times New Roman"/>
          <w:sz w:val="24"/>
          <w:szCs w:val="24"/>
          <w:lang w:eastAsia="ru-RU"/>
        </w:rPr>
        <w:t>: географические особенности.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Влияние сельского хозяйства и отдельных его отраслей на окружающую среду.</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Pr>
          <w:rFonts w:ascii="Times New Roman" w:hAnsi="Times New Roman"/>
          <w:sz w:val="24"/>
          <w:szCs w:val="24"/>
          <w:lang w:eastAsia="ru-RU"/>
        </w:rPr>
        <w:t>1</w:t>
      </w:r>
      <w:r w:rsidRPr="00B32951">
        <w:rPr>
          <w:rFonts w:ascii="Times New Roman" w:hAnsi="Times New Roman"/>
          <w:sz w:val="24"/>
          <w:szCs w:val="24"/>
          <w:lang w:eastAsia="ru-RU"/>
        </w:rPr>
        <w:t>.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Сфера услуг. Мировой транспорт.</w:t>
      </w:r>
      <w:r w:rsidRPr="00B32951">
        <w:rPr>
          <w:rFonts w:ascii="Times New Roman" w:hAnsi="Times New Roman"/>
          <w:sz w:val="24"/>
          <w:szCs w:val="24"/>
          <w:lang w:eastAsia="ru-RU"/>
        </w:rPr>
        <w:t>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sz w:val="24"/>
          <w:szCs w:val="24"/>
          <w:lang w:eastAsia="ru-RU"/>
        </w:rPr>
        <w:t>11 КЛАСС</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6. Регионы и страны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1. Регионы мира. Зарубежная Европа.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Многообразие подходов к выделению регионов мира. Регионы мира: зарубежная Европа, зарубежная Азия, Америка, Африка, Австралия и Океания.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Зарубежная Европа: состав (</w:t>
      </w:r>
      <w:proofErr w:type="spellStart"/>
      <w:r w:rsidRPr="00B32951">
        <w:rPr>
          <w:rFonts w:ascii="Times New Roman" w:hAnsi="Times New Roman"/>
          <w:sz w:val="24"/>
          <w:szCs w:val="24"/>
          <w:lang w:eastAsia="ru-RU"/>
        </w:rPr>
        <w:t>субрегионы</w:t>
      </w:r>
      <w:proofErr w:type="spellEnd"/>
      <w:r w:rsidRPr="00B32951">
        <w:rPr>
          <w:rFonts w:ascii="Times New Roman" w:hAnsi="Times New Roman"/>
          <w:sz w:val="24"/>
          <w:szCs w:val="24"/>
          <w:lang w:eastAsia="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B32951">
        <w:rPr>
          <w:rFonts w:ascii="Times New Roman" w:hAnsi="Times New Roman"/>
          <w:sz w:val="24"/>
          <w:szCs w:val="24"/>
          <w:lang w:eastAsia="ru-RU"/>
        </w:rPr>
        <w:t>субрегионов</w:t>
      </w:r>
      <w:proofErr w:type="spellEnd"/>
      <w:r w:rsidRPr="00B32951">
        <w:rPr>
          <w:rFonts w:ascii="Times New Roman" w:hAnsi="Times New Roman"/>
          <w:sz w:val="24"/>
          <w:szCs w:val="24"/>
          <w:lang w:eastAsia="ru-RU"/>
        </w:rPr>
        <w:t>. Геополитические проблемы региона.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xml:space="preserve">1. Сравнение по уровню социально-экономического развития стран различных </w:t>
      </w:r>
      <w:proofErr w:type="spellStart"/>
      <w:r w:rsidRPr="00B32951">
        <w:rPr>
          <w:rFonts w:ascii="Times New Roman" w:hAnsi="Times New Roman"/>
          <w:sz w:val="24"/>
          <w:szCs w:val="24"/>
          <w:lang w:eastAsia="ru-RU"/>
        </w:rPr>
        <w:t>субрегионов</w:t>
      </w:r>
      <w:proofErr w:type="spellEnd"/>
      <w:r w:rsidRPr="00B32951">
        <w:rPr>
          <w:rFonts w:ascii="Times New Roman" w:hAnsi="Times New Roman"/>
          <w:sz w:val="24"/>
          <w:szCs w:val="24"/>
          <w:lang w:eastAsia="ru-RU"/>
        </w:rPr>
        <w:t xml:space="preserve"> зарубежной Европы с использованием источников географической информации (по выбору учителя).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2. Зарубежная Азия:</w:t>
      </w:r>
      <w:r w:rsidRPr="00B32951">
        <w:rPr>
          <w:rFonts w:ascii="Times New Roman" w:hAnsi="Times New Roman"/>
          <w:sz w:val="24"/>
          <w:szCs w:val="24"/>
          <w:lang w:eastAsia="ru-RU"/>
        </w:rPr>
        <w:t> состав (</w:t>
      </w:r>
      <w:proofErr w:type="spellStart"/>
      <w:r w:rsidRPr="00B32951">
        <w:rPr>
          <w:rFonts w:ascii="Times New Roman" w:hAnsi="Times New Roman"/>
          <w:sz w:val="24"/>
          <w:szCs w:val="24"/>
          <w:lang w:eastAsia="ru-RU"/>
        </w:rPr>
        <w:t>субрегионы</w:t>
      </w:r>
      <w:proofErr w:type="spellEnd"/>
      <w:r w:rsidRPr="00B32951">
        <w:rPr>
          <w:rFonts w:ascii="Times New Roman" w:hAnsi="Times New Roman"/>
          <w:sz w:val="24"/>
          <w:szCs w:val="24"/>
          <w:lang w:eastAsia="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B32951">
        <w:rPr>
          <w:rFonts w:ascii="Times New Roman" w:hAnsi="Times New Roman"/>
          <w:sz w:val="24"/>
          <w:szCs w:val="24"/>
          <w:lang w:eastAsia="ru-RU"/>
        </w:rPr>
        <w:t>субрегионов</w:t>
      </w:r>
      <w:proofErr w:type="spellEnd"/>
      <w:r w:rsidRPr="00B32951">
        <w:rPr>
          <w:rFonts w:ascii="Times New Roman" w:hAnsi="Times New Roman"/>
          <w:sz w:val="24"/>
          <w:szCs w:val="24"/>
          <w:lang w:eastAsia="ru-RU"/>
        </w:rPr>
        <w:t>.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3. Америка: </w:t>
      </w:r>
      <w:r w:rsidRPr="00B32951">
        <w:rPr>
          <w:rFonts w:ascii="Times New Roman" w:hAnsi="Times New Roman"/>
          <w:sz w:val="24"/>
          <w:szCs w:val="24"/>
          <w:lang w:eastAsia="ru-RU"/>
        </w:rPr>
        <w:t>состав (</w:t>
      </w:r>
      <w:proofErr w:type="spellStart"/>
      <w:r w:rsidRPr="00B32951">
        <w:rPr>
          <w:rFonts w:ascii="Times New Roman" w:hAnsi="Times New Roman"/>
          <w:sz w:val="24"/>
          <w:szCs w:val="24"/>
          <w:lang w:eastAsia="ru-RU"/>
        </w:rPr>
        <w:t>субрегионы</w:t>
      </w:r>
      <w:proofErr w:type="spellEnd"/>
      <w:r w:rsidRPr="00B32951">
        <w:rPr>
          <w:rFonts w:ascii="Times New Roman" w:hAnsi="Times New Roman"/>
          <w:sz w:val="24"/>
          <w:szCs w:val="24"/>
          <w:lang w:eastAsia="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B32951">
        <w:rPr>
          <w:rFonts w:ascii="Times New Roman" w:hAnsi="Times New Roman"/>
          <w:sz w:val="24"/>
          <w:szCs w:val="24"/>
          <w:lang w:eastAsia="ru-RU"/>
        </w:rPr>
        <w:t>субрегионов</w:t>
      </w:r>
      <w:proofErr w:type="spellEnd"/>
      <w:r w:rsidRPr="00B32951">
        <w:rPr>
          <w:rFonts w:ascii="Times New Roman" w:hAnsi="Times New Roman"/>
          <w:sz w:val="24"/>
          <w:szCs w:val="24"/>
          <w:lang w:eastAsia="ru-RU"/>
        </w:rPr>
        <w:t>.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Объяснение особенностей территориальной структуры хозяйства Канады и Бразилии на основе анализа географических карт.</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4. Африка:</w:t>
      </w:r>
      <w:r w:rsidRPr="00B32951">
        <w:rPr>
          <w:rFonts w:ascii="Times New Roman" w:hAnsi="Times New Roman"/>
          <w:sz w:val="24"/>
          <w:szCs w:val="24"/>
          <w:lang w:eastAsia="ru-RU"/>
        </w:rPr>
        <w:t> состав (</w:t>
      </w:r>
      <w:proofErr w:type="spellStart"/>
      <w:r w:rsidRPr="00B32951">
        <w:rPr>
          <w:rFonts w:ascii="Times New Roman" w:hAnsi="Times New Roman"/>
          <w:sz w:val="24"/>
          <w:szCs w:val="24"/>
          <w:lang w:eastAsia="ru-RU"/>
        </w:rPr>
        <w:t>субрегионы</w:t>
      </w:r>
      <w:proofErr w:type="spellEnd"/>
      <w:r w:rsidRPr="00B32951">
        <w:rPr>
          <w:rFonts w:ascii="Times New Roman" w:hAnsi="Times New Roman"/>
          <w:sz w:val="24"/>
          <w:szCs w:val="24"/>
          <w:lang w:eastAsia="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B32951">
        <w:rPr>
          <w:rFonts w:ascii="Times New Roman" w:hAnsi="Times New Roman"/>
          <w:sz w:val="24"/>
          <w:szCs w:val="24"/>
          <w:lang w:eastAsia="ru-RU"/>
        </w:rPr>
        <w:t>субрегионов</w:t>
      </w:r>
      <w:proofErr w:type="spellEnd"/>
      <w:r w:rsidRPr="00B32951">
        <w:rPr>
          <w:rFonts w:ascii="Times New Roman" w:hAnsi="Times New Roman"/>
          <w:sz w:val="24"/>
          <w:szCs w:val="24"/>
          <w:lang w:eastAsia="ru-RU"/>
        </w:rPr>
        <w:t>.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lastRenderedPageBreak/>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Сравнение на основе анализа статистических данных роли сельского хозяйства в экономике Алжира и Эфиопии.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5. Австралия и Океания. </w:t>
      </w:r>
      <w:r w:rsidRPr="00B32951">
        <w:rPr>
          <w:rFonts w:ascii="Times New Roman" w:hAnsi="Times New Roman"/>
          <w:sz w:val="24"/>
          <w:szCs w:val="24"/>
          <w:lang w:eastAsia="ru-RU"/>
        </w:rPr>
        <w:t>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Тема 6. Россия на геополитической, геоэкономической и </w:t>
      </w:r>
      <w:proofErr w:type="spellStart"/>
      <w:r w:rsidRPr="00B32951">
        <w:rPr>
          <w:rFonts w:ascii="Times New Roman" w:hAnsi="Times New Roman"/>
          <w:b/>
          <w:bCs/>
          <w:sz w:val="24"/>
          <w:szCs w:val="24"/>
          <w:lang w:eastAsia="ru-RU"/>
        </w:rPr>
        <w:t>геодемографической</w:t>
      </w:r>
      <w:proofErr w:type="spellEnd"/>
      <w:r w:rsidRPr="00B32951">
        <w:rPr>
          <w:rFonts w:ascii="Times New Roman" w:hAnsi="Times New Roman"/>
          <w:b/>
          <w:bCs/>
          <w:sz w:val="24"/>
          <w:szCs w:val="24"/>
          <w:lang w:eastAsia="ru-RU"/>
        </w:rPr>
        <w:t xml:space="preserve"> карте мира.</w:t>
      </w:r>
      <w:r w:rsidRPr="00B32951">
        <w:rPr>
          <w:rFonts w:ascii="Times New Roman" w:hAnsi="Times New Roman"/>
          <w:sz w:val="24"/>
          <w:szCs w:val="24"/>
          <w:lang w:eastAsia="ru-RU"/>
        </w:rPr>
        <w:t>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Изменение направления международных экономических связей России в новых экономических условиях.</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i/>
          <w:iCs/>
          <w:sz w:val="24"/>
          <w:szCs w:val="24"/>
          <w:lang w:eastAsia="ru-RU"/>
        </w:rPr>
        <w:t>Раздел 7. Глобальные проблемы человечества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Группы глобальных проблем: геополитические, экологические, демографические.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Глобальные проблемы народонаселения: демографическая, продовольственная, роста городов, здоровья и долголетия человека.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Взаимосвязь глобальных геополитических, экологических проблем и проблем народонаселения.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Практическая работа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624985" w:rsidRDefault="00624985" w:rsidP="00B32951">
      <w:pPr>
        <w:shd w:val="clear" w:color="auto" w:fill="FFFFFF"/>
        <w:spacing w:after="0" w:line="240" w:lineRule="auto"/>
        <w:jc w:val="center"/>
        <w:rPr>
          <w:rFonts w:ascii="Times New Roman" w:hAnsi="Times New Roman"/>
          <w:b/>
          <w:bCs/>
          <w:caps/>
          <w:sz w:val="24"/>
          <w:szCs w:val="24"/>
          <w:lang w:eastAsia="ru-RU"/>
        </w:rPr>
      </w:pPr>
    </w:p>
    <w:p w:rsidR="00624985" w:rsidRPr="00B32951" w:rsidRDefault="00624985" w:rsidP="00B32951">
      <w:pPr>
        <w:shd w:val="clear" w:color="auto" w:fill="FFFFFF"/>
        <w:spacing w:after="0" w:line="240" w:lineRule="auto"/>
        <w:jc w:val="center"/>
        <w:rPr>
          <w:rFonts w:ascii="Times New Roman" w:hAnsi="Times New Roman"/>
          <w:sz w:val="21"/>
          <w:szCs w:val="21"/>
          <w:lang w:eastAsia="ru-RU"/>
        </w:rPr>
      </w:pPr>
      <w:r w:rsidRPr="00B32951">
        <w:rPr>
          <w:rFonts w:ascii="Times New Roman" w:hAnsi="Times New Roman"/>
          <w:b/>
          <w:bCs/>
          <w:caps/>
          <w:sz w:val="24"/>
          <w:szCs w:val="24"/>
          <w:lang w:eastAsia="ru-RU"/>
        </w:rPr>
        <w:t>ПЛАНИРУЕМЫЕ РЕЗУЛЬТАТЫ ОСВОЕНИЯ УЧЕБНОГО ПРЕДМЕТА «ГЕОГРАФИЯ»</w:t>
      </w:r>
    </w:p>
    <w:p w:rsidR="00624985" w:rsidRPr="00B32951" w:rsidRDefault="00624985" w:rsidP="00B32951">
      <w:pPr>
        <w:shd w:val="clear" w:color="auto" w:fill="FFFFFF"/>
        <w:spacing w:after="0" w:line="240" w:lineRule="auto"/>
        <w:ind w:firstLine="567"/>
        <w:jc w:val="center"/>
        <w:rPr>
          <w:rFonts w:ascii="Times New Roman" w:hAnsi="Times New Roman"/>
          <w:sz w:val="21"/>
          <w:szCs w:val="21"/>
          <w:lang w:eastAsia="ru-RU"/>
        </w:rPr>
      </w:pPr>
    </w:p>
    <w:p w:rsidR="00624985" w:rsidRPr="00B32951" w:rsidRDefault="00624985" w:rsidP="00B32951">
      <w:pPr>
        <w:shd w:val="clear" w:color="auto" w:fill="FFFFFF"/>
        <w:spacing w:after="0" w:line="240" w:lineRule="auto"/>
        <w:jc w:val="both"/>
        <w:rPr>
          <w:rFonts w:ascii="Times New Roman" w:hAnsi="Times New Roman"/>
          <w:sz w:val="21"/>
          <w:szCs w:val="21"/>
          <w:lang w:eastAsia="ru-RU"/>
        </w:rPr>
      </w:pPr>
      <w:r w:rsidRPr="00B32951">
        <w:rPr>
          <w:rFonts w:ascii="Times New Roman" w:hAnsi="Times New Roman"/>
          <w:b/>
          <w:bCs/>
          <w:caps/>
          <w:sz w:val="24"/>
          <w:szCs w:val="24"/>
          <w:lang w:eastAsia="ru-RU"/>
        </w:rPr>
        <w:t>ЛИЧНОСТНЫЕ РЕЗУЛЬТАТЫ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гражданского воспитания:</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lastRenderedPageBreak/>
        <w:t>сформированность</w:t>
      </w:r>
      <w:proofErr w:type="spellEnd"/>
      <w:r w:rsidRPr="00B32951">
        <w:rPr>
          <w:rFonts w:ascii="Times New Roman" w:hAnsi="Times New Roman"/>
          <w:sz w:val="24"/>
          <w:szCs w:val="24"/>
          <w:lang w:eastAsia="ru-RU"/>
        </w:rPr>
        <w:t xml:space="preserve"> гражданской позиции обучающегося как активного и ответственного члена российского общества;</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осознание своих конституционных прав и обязанностей, уважение закона и правопорядка;</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принятие традиционных национальных, общечеловеческих гуманистических и демократических ценностей;</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умение взаимодействовать с социальными институтами в соответствии с их функциями и назначением;</w:t>
      </w:r>
    </w:p>
    <w:p w:rsidR="00624985" w:rsidRPr="00B32951" w:rsidRDefault="00624985" w:rsidP="00B32951">
      <w:pPr>
        <w:numPr>
          <w:ilvl w:val="0"/>
          <w:numId w:val="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к гуманитарной и волонтёрской деятельности;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патриотического воспитания:</w:t>
      </w:r>
    </w:p>
    <w:p w:rsidR="00624985" w:rsidRPr="00B32951" w:rsidRDefault="00624985" w:rsidP="00B32951">
      <w:pPr>
        <w:numPr>
          <w:ilvl w:val="0"/>
          <w:numId w:val="2"/>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24985" w:rsidRPr="00B32951" w:rsidRDefault="00624985" w:rsidP="00B32951">
      <w:pPr>
        <w:numPr>
          <w:ilvl w:val="0"/>
          <w:numId w:val="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624985" w:rsidRPr="00B32951" w:rsidRDefault="00624985" w:rsidP="00B32951">
      <w:pPr>
        <w:numPr>
          <w:ilvl w:val="0"/>
          <w:numId w:val="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идейная убеждённость, готовность к служению и защите Отечества, ответственность за его судьбу;</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духовно-нравственного воспитания:</w:t>
      </w:r>
    </w:p>
    <w:p w:rsidR="00624985" w:rsidRPr="00B32951" w:rsidRDefault="00624985" w:rsidP="00B32951">
      <w:pPr>
        <w:numPr>
          <w:ilvl w:val="0"/>
          <w:numId w:val="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осознание духовных ценностей российского народа;</w:t>
      </w:r>
    </w:p>
    <w:p w:rsidR="00624985" w:rsidRPr="00B32951" w:rsidRDefault="00624985" w:rsidP="00B32951">
      <w:pPr>
        <w:numPr>
          <w:ilvl w:val="0"/>
          <w:numId w:val="3"/>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нравственного сознания, этического поведения;</w:t>
      </w:r>
    </w:p>
    <w:p w:rsidR="00624985" w:rsidRPr="00B32951" w:rsidRDefault="00624985" w:rsidP="00B32951">
      <w:pPr>
        <w:numPr>
          <w:ilvl w:val="0"/>
          <w:numId w:val="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способность оценивать ситуацию и принимать осознанные решения, ориентируясь на морально-нравственные нормы и ценности;</w:t>
      </w:r>
    </w:p>
    <w:p w:rsidR="00624985" w:rsidRPr="00B32951" w:rsidRDefault="00624985" w:rsidP="00B32951">
      <w:pPr>
        <w:numPr>
          <w:ilvl w:val="0"/>
          <w:numId w:val="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624985" w:rsidRPr="00B32951" w:rsidRDefault="00624985" w:rsidP="00B32951">
      <w:pPr>
        <w:numPr>
          <w:ilvl w:val="0"/>
          <w:numId w:val="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эстетического воспитания:</w:t>
      </w:r>
    </w:p>
    <w:p w:rsidR="00624985" w:rsidRPr="00B32951" w:rsidRDefault="00624985" w:rsidP="00B32951">
      <w:pPr>
        <w:numPr>
          <w:ilvl w:val="0"/>
          <w:numId w:val="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624985" w:rsidRPr="00B32951" w:rsidRDefault="00624985" w:rsidP="00B32951">
      <w:pPr>
        <w:numPr>
          <w:ilvl w:val="0"/>
          <w:numId w:val="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24985" w:rsidRPr="00B32951" w:rsidRDefault="00624985" w:rsidP="00B32951">
      <w:pPr>
        <w:numPr>
          <w:ilvl w:val="0"/>
          <w:numId w:val="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624985" w:rsidRPr="00B32951" w:rsidRDefault="00624985" w:rsidP="00B32951">
      <w:pPr>
        <w:numPr>
          <w:ilvl w:val="0"/>
          <w:numId w:val="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к самовыражению в разных видах искусства, стремление проявлять качества творческой личности;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физического воспитания:</w:t>
      </w:r>
    </w:p>
    <w:p w:rsidR="00624985" w:rsidRPr="00B32951" w:rsidRDefault="00624985" w:rsidP="00B32951">
      <w:pPr>
        <w:numPr>
          <w:ilvl w:val="0"/>
          <w:numId w:val="5"/>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624985" w:rsidRPr="00B32951" w:rsidRDefault="00624985" w:rsidP="00B32951">
      <w:pPr>
        <w:numPr>
          <w:ilvl w:val="0"/>
          <w:numId w:val="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потребность в физическом совершенствовании, занятиях спортивно-оздоровительной деятельностью;</w:t>
      </w:r>
    </w:p>
    <w:p w:rsidR="00624985" w:rsidRPr="00B32951" w:rsidRDefault="00624985" w:rsidP="00B32951">
      <w:pPr>
        <w:numPr>
          <w:ilvl w:val="0"/>
          <w:numId w:val="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активное неприятие вредных привычек и иных форм причинения вреда физическому и психическому здоровью;</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lastRenderedPageBreak/>
        <w:t>трудового воспитания:</w:t>
      </w:r>
    </w:p>
    <w:p w:rsidR="00624985" w:rsidRPr="00B32951" w:rsidRDefault="00624985" w:rsidP="00B32951">
      <w:pPr>
        <w:numPr>
          <w:ilvl w:val="0"/>
          <w:numId w:val="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к труду, осознание ценности мастерства, трудолюбие;</w:t>
      </w:r>
    </w:p>
    <w:p w:rsidR="00624985" w:rsidRPr="00B32951" w:rsidRDefault="00624985" w:rsidP="00B32951">
      <w:pPr>
        <w:numPr>
          <w:ilvl w:val="0"/>
          <w:numId w:val="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624985" w:rsidRPr="00B32951" w:rsidRDefault="00624985" w:rsidP="00B32951">
      <w:pPr>
        <w:numPr>
          <w:ilvl w:val="0"/>
          <w:numId w:val="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624985" w:rsidRPr="00B32951" w:rsidRDefault="00624985" w:rsidP="00B32951">
      <w:pPr>
        <w:numPr>
          <w:ilvl w:val="0"/>
          <w:numId w:val="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готовность и способность к образованию и самообразованию на протяжении всей жизни;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экологического воспитания:</w:t>
      </w:r>
    </w:p>
    <w:p w:rsidR="00624985" w:rsidRPr="00B32951" w:rsidRDefault="00624985" w:rsidP="00B32951">
      <w:pPr>
        <w:numPr>
          <w:ilvl w:val="0"/>
          <w:numId w:val="7"/>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624985" w:rsidRPr="00B32951" w:rsidRDefault="00624985" w:rsidP="00B32951">
      <w:pPr>
        <w:numPr>
          <w:ilvl w:val="0"/>
          <w:numId w:val="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планирование и осуществление действий в окружающей среде на основе знания целей устойчивого развития человечества;</w:t>
      </w:r>
    </w:p>
    <w:p w:rsidR="00624985" w:rsidRPr="00B32951" w:rsidRDefault="00624985" w:rsidP="00B32951">
      <w:pPr>
        <w:numPr>
          <w:ilvl w:val="0"/>
          <w:numId w:val="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активное неприятие действий, приносящих вред окружающей среде;</w:t>
      </w:r>
    </w:p>
    <w:p w:rsidR="00624985" w:rsidRPr="00B32951" w:rsidRDefault="00624985" w:rsidP="00B32951">
      <w:pPr>
        <w:numPr>
          <w:ilvl w:val="0"/>
          <w:numId w:val="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624985" w:rsidRPr="00B32951" w:rsidRDefault="00624985" w:rsidP="00B32951">
      <w:pPr>
        <w:numPr>
          <w:ilvl w:val="0"/>
          <w:numId w:val="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расширение опыта деятельности экологической направленности;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ценности научного познания:</w:t>
      </w:r>
    </w:p>
    <w:p w:rsidR="00624985" w:rsidRPr="00B32951" w:rsidRDefault="00624985" w:rsidP="00B32951">
      <w:pPr>
        <w:numPr>
          <w:ilvl w:val="0"/>
          <w:numId w:val="8"/>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624985" w:rsidRPr="00B32951" w:rsidRDefault="00624985" w:rsidP="00B32951">
      <w:pPr>
        <w:numPr>
          <w:ilvl w:val="0"/>
          <w:numId w:val="8"/>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624985" w:rsidRPr="00B32951" w:rsidRDefault="00624985" w:rsidP="00B32951">
      <w:pPr>
        <w:numPr>
          <w:ilvl w:val="0"/>
          <w:numId w:val="8"/>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caps/>
          <w:sz w:val="24"/>
          <w:szCs w:val="24"/>
          <w:lang w:eastAsia="ru-RU"/>
        </w:rPr>
        <w:t>МЕТАПРЕДМЕТНЫЕ РЕЗУЛЬТАТЫ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Метапредметные результаты освоения основной образовательной программы среднего общего образования должны отражать:</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Овладение универсальными учебными познавательными действиями: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а) базовые логические действия:</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устанавливать существенный признак или основания для сравнения, классификации географических объектов, процессов и </w:t>
      </w:r>
      <w:proofErr w:type="gramStart"/>
      <w:r w:rsidRPr="00B32951">
        <w:rPr>
          <w:rFonts w:ascii="Times New Roman" w:hAnsi="Times New Roman"/>
          <w:sz w:val="24"/>
          <w:szCs w:val="24"/>
          <w:lang w:eastAsia="ru-RU"/>
        </w:rPr>
        <w:t>явлений</w:t>
      </w:r>
      <w:proofErr w:type="gramEnd"/>
      <w:r w:rsidRPr="00B32951">
        <w:rPr>
          <w:rFonts w:ascii="Times New Roman" w:hAnsi="Times New Roman"/>
          <w:sz w:val="24"/>
          <w:szCs w:val="24"/>
          <w:lang w:eastAsia="ru-RU"/>
        </w:rPr>
        <w:t xml:space="preserve"> и обобщения;</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определять цели деятельности, задавать параметры и критерии их достижения;</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разрабатывать план решения географической задачи с учётом анализа имеющихся материальных и нематериальных ресурсов;</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выявлять закономерности и противоречия в рассматриваемых явлениях с учётом предложенной географической задачи;</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вносить коррективы в деятельность, оценивать соответствие результатов целям;</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624985" w:rsidRPr="00B32951" w:rsidRDefault="00624985" w:rsidP="00B32951">
      <w:pPr>
        <w:numPr>
          <w:ilvl w:val="0"/>
          <w:numId w:val="9"/>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lastRenderedPageBreak/>
        <w:t>креативно мыслить при поиске путей решения жизненных проблем, имеющих географические аспекты;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б) базовые исследовательские действия:</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объектов, процессов и явлений;</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научной терминологией, ключевыми понятиями и методами;</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формулировать собственные задачи в образовательной деятельности и жизненных ситуациях;</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давать оценку новым ситуациям, оценивать приобретённый опыт;</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уметь переносить знания в познавательную и практическую области жизнедеятельности;</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уметь интегрировать знания из разных предметных областей;</w:t>
      </w:r>
    </w:p>
    <w:p w:rsidR="00624985" w:rsidRPr="00B32951" w:rsidRDefault="00624985" w:rsidP="00B32951">
      <w:pPr>
        <w:numPr>
          <w:ilvl w:val="0"/>
          <w:numId w:val="10"/>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выдвигать новые идеи, предлагать оригинальные подходы и решения, ставить проблемы и задачи, допускающие альтернативные решения;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в) работа с информацией:</w:t>
      </w:r>
    </w:p>
    <w:p w:rsidR="00624985" w:rsidRPr="00B32951" w:rsidRDefault="00624985" w:rsidP="00B32951">
      <w:pPr>
        <w:numPr>
          <w:ilvl w:val="0"/>
          <w:numId w:val="1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624985" w:rsidRPr="00B32951" w:rsidRDefault="00624985" w:rsidP="00B32951">
      <w:pPr>
        <w:numPr>
          <w:ilvl w:val="0"/>
          <w:numId w:val="1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выбирать оптимальную форму представления и визуализации информации с учётом её назначения (тексты, картосхемы, диаграммы и т. д.);</w:t>
      </w:r>
    </w:p>
    <w:p w:rsidR="00624985" w:rsidRPr="00B32951" w:rsidRDefault="00624985" w:rsidP="00B32951">
      <w:pPr>
        <w:numPr>
          <w:ilvl w:val="0"/>
          <w:numId w:val="1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оценивать достоверность информации;</w:t>
      </w:r>
    </w:p>
    <w:p w:rsidR="00624985" w:rsidRPr="00B32951" w:rsidRDefault="00624985" w:rsidP="00B32951">
      <w:pPr>
        <w:numPr>
          <w:ilvl w:val="0"/>
          <w:numId w:val="1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24985" w:rsidRPr="00B32951" w:rsidRDefault="00624985" w:rsidP="00B32951">
      <w:pPr>
        <w:numPr>
          <w:ilvl w:val="0"/>
          <w:numId w:val="11"/>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навыками распознавания и защиты информации, информационной безопасности личности;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Овладение универсальными коммуникативными действиями: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а) общение:</w:t>
      </w:r>
    </w:p>
    <w:p w:rsidR="00624985" w:rsidRPr="00B32951" w:rsidRDefault="00624985" w:rsidP="00B32951">
      <w:pPr>
        <w:numPr>
          <w:ilvl w:val="0"/>
          <w:numId w:val="1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различными способами общения и взаимодействия;</w:t>
      </w:r>
    </w:p>
    <w:p w:rsidR="00624985" w:rsidRPr="00B32951" w:rsidRDefault="00624985" w:rsidP="00B32951">
      <w:pPr>
        <w:numPr>
          <w:ilvl w:val="0"/>
          <w:numId w:val="1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аргументированно вести диалог, уметь смягчать конфликтные ситуации;</w:t>
      </w:r>
    </w:p>
    <w:p w:rsidR="00624985" w:rsidRPr="00B32951" w:rsidRDefault="00624985" w:rsidP="00B32951">
      <w:pPr>
        <w:numPr>
          <w:ilvl w:val="0"/>
          <w:numId w:val="1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624985" w:rsidRPr="00B32951" w:rsidRDefault="00624985" w:rsidP="00B32951">
      <w:pPr>
        <w:numPr>
          <w:ilvl w:val="0"/>
          <w:numId w:val="12"/>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lastRenderedPageBreak/>
        <w:t>развёрнуто и логично излагать свою точку зрения по географическим аспектам различных вопросов с использованием языковых средств;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б) совместная деятельность:</w:t>
      </w:r>
    </w:p>
    <w:p w:rsidR="00624985" w:rsidRPr="00B32951" w:rsidRDefault="00624985" w:rsidP="00B32951">
      <w:pPr>
        <w:numPr>
          <w:ilvl w:val="0"/>
          <w:numId w:val="1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использовать преимущества командной и индивидуальной работы;</w:t>
      </w:r>
    </w:p>
    <w:p w:rsidR="00624985" w:rsidRPr="00B32951" w:rsidRDefault="00624985" w:rsidP="00B32951">
      <w:pPr>
        <w:numPr>
          <w:ilvl w:val="0"/>
          <w:numId w:val="1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выбирать тематику и </w:t>
      </w:r>
      <w:proofErr w:type="gramStart"/>
      <w:r w:rsidRPr="00B32951">
        <w:rPr>
          <w:rFonts w:ascii="Times New Roman" w:hAnsi="Times New Roman"/>
          <w:sz w:val="24"/>
          <w:szCs w:val="24"/>
          <w:lang w:eastAsia="ru-RU"/>
        </w:rPr>
        <w:t>методы совместных действий с учётом общих интересов</w:t>
      </w:r>
      <w:proofErr w:type="gramEnd"/>
      <w:r w:rsidRPr="00B32951">
        <w:rPr>
          <w:rFonts w:ascii="Times New Roman" w:hAnsi="Times New Roman"/>
          <w:sz w:val="24"/>
          <w:szCs w:val="24"/>
          <w:lang w:eastAsia="ru-RU"/>
        </w:rPr>
        <w:t xml:space="preserve"> и возможностей каждого члена коллектива;</w:t>
      </w:r>
    </w:p>
    <w:p w:rsidR="00624985" w:rsidRPr="00B32951" w:rsidRDefault="00624985" w:rsidP="00B32951">
      <w:pPr>
        <w:numPr>
          <w:ilvl w:val="0"/>
          <w:numId w:val="1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624985" w:rsidRPr="00B32951" w:rsidRDefault="00624985" w:rsidP="00B32951">
      <w:pPr>
        <w:numPr>
          <w:ilvl w:val="0"/>
          <w:numId w:val="1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оценивать качество своего вклада и каждого участника команды в общий результат по разработанным критериям;</w:t>
      </w:r>
    </w:p>
    <w:p w:rsidR="00624985" w:rsidRPr="00B32951" w:rsidRDefault="00624985" w:rsidP="00B32951">
      <w:pPr>
        <w:numPr>
          <w:ilvl w:val="0"/>
          <w:numId w:val="13"/>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предлагать новые проекты, оценивать идеи с позиции новизны, оригинальности, практической значимости;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Овладение универсальными регулятивными действиями: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а) самоорганизация:</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самостоятельно составлять план решения проблемы с учётом имеющихся ресурсов, собственных возможностей и предпочтений;</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давать оценку новым ситуациям;</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расширять рамки учебного предмета на основе личных предпочтений;</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делать осознанный выбор, аргументировать его, брать ответственность за решение;</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оценивать приобретённый опыт;</w:t>
      </w:r>
    </w:p>
    <w:p w:rsidR="00624985" w:rsidRPr="00B32951" w:rsidRDefault="00624985" w:rsidP="00B32951">
      <w:pPr>
        <w:numPr>
          <w:ilvl w:val="0"/>
          <w:numId w:val="14"/>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б) самоконтроль:</w:t>
      </w:r>
    </w:p>
    <w:p w:rsidR="00624985" w:rsidRPr="00B32951" w:rsidRDefault="00624985" w:rsidP="00B32951">
      <w:pPr>
        <w:numPr>
          <w:ilvl w:val="0"/>
          <w:numId w:val="1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давать оценку новым ситуациям, оценивать соответствие результатов целям;</w:t>
      </w:r>
    </w:p>
    <w:p w:rsidR="00624985" w:rsidRPr="00B32951" w:rsidRDefault="00624985" w:rsidP="00B32951">
      <w:pPr>
        <w:numPr>
          <w:ilvl w:val="0"/>
          <w:numId w:val="1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владеть навыками познавательной рефлексии как осознания совершаемых действий и мыслительных процессов, их результатов и оснований;</w:t>
      </w:r>
    </w:p>
    <w:p w:rsidR="00624985" w:rsidRPr="00B32951" w:rsidRDefault="00624985" w:rsidP="00B32951">
      <w:pPr>
        <w:numPr>
          <w:ilvl w:val="0"/>
          <w:numId w:val="1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оценивать риски и своевременно принимать решения по их снижению;</w:t>
      </w:r>
    </w:p>
    <w:p w:rsidR="00624985" w:rsidRPr="00B32951" w:rsidRDefault="00624985" w:rsidP="00B32951">
      <w:pPr>
        <w:numPr>
          <w:ilvl w:val="0"/>
          <w:numId w:val="1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использовать приёмы рефлексии для оценки ситуации, выбора верного решения;</w:t>
      </w:r>
    </w:p>
    <w:p w:rsidR="00624985" w:rsidRPr="00B32951" w:rsidRDefault="00624985" w:rsidP="00B32951">
      <w:pPr>
        <w:numPr>
          <w:ilvl w:val="0"/>
          <w:numId w:val="15"/>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принимать мотивы и аргументы других при анализе результатов деятельности;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 xml:space="preserve">в) эмоциональный интеллект, предполагающий </w:t>
      </w:r>
      <w:proofErr w:type="spellStart"/>
      <w:r w:rsidRPr="00B32951">
        <w:rPr>
          <w:rFonts w:ascii="Times New Roman" w:hAnsi="Times New Roman"/>
          <w:b/>
          <w:bCs/>
          <w:sz w:val="24"/>
          <w:szCs w:val="24"/>
          <w:lang w:eastAsia="ru-RU"/>
        </w:rPr>
        <w:t>сформированность</w:t>
      </w:r>
      <w:proofErr w:type="spellEnd"/>
      <w:r w:rsidRPr="00B32951">
        <w:rPr>
          <w:rFonts w:ascii="Times New Roman" w:hAnsi="Times New Roman"/>
          <w:b/>
          <w:bCs/>
          <w:sz w:val="24"/>
          <w:szCs w:val="24"/>
          <w:lang w:eastAsia="ru-RU"/>
        </w:rPr>
        <w:t>:</w:t>
      </w:r>
    </w:p>
    <w:p w:rsidR="00624985" w:rsidRPr="00B32951" w:rsidRDefault="00624985" w:rsidP="00B32951">
      <w:pPr>
        <w:numPr>
          <w:ilvl w:val="0"/>
          <w:numId w:val="1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24985" w:rsidRPr="00B32951" w:rsidRDefault="00624985" w:rsidP="00B32951">
      <w:pPr>
        <w:numPr>
          <w:ilvl w:val="0"/>
          <w:numId w:val="1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624985" w:rsidRPr="00B32951" w:rsidRDefault="00624985" w:rsidP="00B32951">
      <w:pPr>
        <w:numPr>
          <w:ilvl w:val="0"/>
          <w:numId w:val="1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624985" w:rsidRPr="00B32951" w:rsidRDefault="00624985" w:rsidP="00B32951">
      <w:pPr>
        <w:numPr>
          <w:ilvl w:val="0"/>
          <w:numId w:val="16"/>
        </w:numPr>
        <w:shd w:val="clear" w:color="auto" w:fill="FFFFFF"/>
        <w:spacing w:after="0" w:line="240" w:lineRule="auto"/>
        <w:ind w:left="0"/>
        <w:jc w:val="both"/>
        <w:rPr>
          <w:rFonts w:ascii="Times New Roman" w:hAnsi="Times New Roman"/>
          <w:sz w:val="21"/>
          <w:szCs w:val="21"/>
          <w:lang w:eastAsia="ru-RU"/>
        </w:rPr>
      </w:pPr>
      <w:proofErr w:type="spellStart"/>
      <w:r w:rsidRPr="00B32951">
        <w:rPr>
          <w:rFonts w:ascii="Times New Roman" w:hAnsi="Times New Roman"/>
          <w:sz w:val="24"/>
          <w:szCs w:val="24"/>
          <w:lang w:eastAsia="ru-RU"/>
        </w:rPr>
        <w:t>эмпатии</w:t>
      </w:r>
      <w:proofErr w:type="spellEnd"/>
      <w:r w:rsidRPr="00B32951">
        <w:rPr>
          <w:rFonts w:ascii="Times New Roman" w:hAnsi="Times New Roman"/>
          <w:sz w:val="24"/>
          <w:szCs w:val="24"/>
          <w:lang w:eastAsia="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624985" w:rsidRPr="00B32951" w:rsidRDefault="00624985" w:rsidP="00B32951">
      <w:pPr>
        <w:numPr>
          <w:ilvl w:val="0"/>
          <w:numId w:val="16"/>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lastRenderedPageBreak/>
        <w:t>социальных навыков, включающих способность выстраивать отношения с другими людьми, заботиться, проявлять интерес и разрешать конфликты.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г) принятие себя и других:</w:t>
      </w:r>
    </w:p>
    <w:p w:rsidR="00624985" w:rsidRPr="00B32951" w:rsidRDefault="00624985" w:rsidP="00B32951">
      <w:pPr>
        <w:numPr>
          <w:ilvl w:val="0"/>
          <w:numId w:val="1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принимать себя, понимая свои недостатки и достоинства;</w:t>
      </w:r>
    </w:p>
    <w:p w:rsidR="00624985" w:rsidRPr="00B32951" w:rsidRDefault="00624985" w:rsidP="00B32951">
      <w:pPr>
        <w:numPr>
          <w:ilvl w:val="0"/>
          <w:numId w:val="1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принимать мотивы и аргументы других при анализе результатов деятельности;</w:t>
      </w:r>
    </w:p>
    <w:p w:rsidR="00624985" w:rsidRPr="00B32951" w:rsidRDefault="00624985" w:rsidP="00B32951">
      <w:pPr>
        <w:numPr>
          <w:ilvl w:val="0"/>
          <w:numId w:val="1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признавать своё право и право других на ошибки;</w:t>
      </w:r>
    </w:p>
    <w:p w:rsidR="00624985" w:rsidRPr="00B32951" w:rsidRDefault="00624985" w:rsidP="00B32951">
      <w:pPr>
        <w:numPr>
          <w:ilvl w:val="0"/>
          <w:numId w:val="17"/>
        </w:numPr>
        <w:shd w:val="clear" w:color="auto" w:fill="FFFFFF"/>
        <w:spacing w:after="0" w:line="240" w:lineRule="auto"/>
        <w:ind w:left="0"/>
        <w:jc w:val="both"/>
        <w:rPr>
          <w:rFonts w:ascii="Times New Roman" w:hAnsi="Times New Roman"/>
          <w:sz w:val="21"/>
          <w:szCs w:val="21"/>
          <w:lang w:eastAsia="ru-RU"/>
        </w:rPr>
      </w:pPr>
      <w:r w:rsidRPr="00B32951">
        <w:rPr>
          <w:rFonts w:ascii="Times New Roman" w:hAnsi="Times New Roman"/>
          <w:sz w:val="24"/>
          <w:szCs w:val="24"/>
          <w:lang w:eastAsia="ru-RU"/>
        </w:rPr>
        <w:t>развивать способность понимать мир с позиции другого человека.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caps/>
          <w:sz w:val="24"/>
          <w:szCs w:val="24"/>
          <w:lang w:eastAsia="ru-RU"/>
        </w:rPr>
        <w:br/>
        <w:t>ПРЕДМЕТНЫЕ РЕЗУЛЬТАТЫ</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Требования к предметным результатам освоения курса географии на базовом уровне должны отражать:</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10 КЛАСС</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w:t>
      </w:r>
      <w:r w:rsidRPr="00B32951">
        <w:rPr>
          <w:rFonts w:ascii="Times New Roman" w:hAnsi="Times New Roman"/>
          <w:sz w:val="24"/>
          <w:szCs w:val="24"/>
          <w:lang w:eastAsia="ru-RU"/>
        </w:rPr>
        <w:t> </w:t>
      </w:r>
      <w:r w:rsidRPr="00B32951">
        <w:rPr>
          <w:rFonts w:ascii="Times New Roman" w:hAnsi="Times New Roman"/>
          <w:sz w:val="24"/>
          <w:szCs w:val="24"/>
          <w:lang w:eastAsia="ru-RU"/>
        </w:rPr>
        <w:t>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w:t>
      </w:r>
      <w:r w:rsidRPr="00B32951">
        <w:rPr>
          <w:rFonts w:ascii="Times New Roman" w:hAnsi="Times New Roman"/>
          <w:sz w:val="24"/>
          <w:szCs w:val="24"/>
          <w:lang w:eastAsia="ru-RU"/>
        </w:rPr>
        <w:t> </w:t>
      </w:r>
      <w:r w:rsidRPr="00B32951">
        <w:rPr>
          <w:rFonts w:ascii="Times New Roman" w:hAnsi="Times New Roman"/>
          <w:sz w:val="24"/>
          <w:szCs w:val="24"/>
          <w:lang w:eastAsia="ru-RU"/>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3)</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B32951">
        <w:rPr>
          <w:rFonts w:ascii="Times New Roman" w:hAnsi="Times New Roman"/>
          <w:sz w:val="24"/>
          <w:szCs w:val="24"/>
          <w:lang w:eastAsia="ru-RU"/>
        </w:rPr>
        <w:t>субурбанизацию</w:t>
      </w:r>
      <w:proofErr w:type="spellEnd"/>
      <w:r w:rsidRPr="00B32951">
        <w:rPr>
          <w:rFonts w:ascii="Times New Roman" w:hAnsi="Times New Roman"/>
          <w:sz w:val="24"/>
          <w:szCs w:val="24"/>
          <w:lang w:eastAsia="ru-RU"/>
        </w:rPr>
        <w:t>, ложную урбанизацию, эмиграцию, иммиграцию, демографический взрыв и демографический кризис и распознавать их проявления в повседневной жизни;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w:t>
      </w:r>
      <w:r w:rsidRPr="00B32951">
        <w:rPr>
          <w:rFonts w:ascii="Times New Roman" w:hAnsi="Times New Roman"/>
          <w:sz w:val="24"/>
          <w:szCs w:val="24"/>
          <w:lang w:eastAsia="ru-RU"/>
        </w:rPr>
        <w:lastRenderedPageBreak/>
        <w:t>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xml:space="preserve">устанавливать взаимосвязи между социально-экономическими и </w:t>
      </w:r>
      <w:proofErr w:type="spellStart"/>
      <w:r w:rsidRPr="00B32951">
        <w:rPr>
          <w:rFonts w:ascii="Times New Roman" w:hAnsi="Times New Roman"/>
          <w:sz w:val="24"/>
          <w:szCs w:val="24"/>
          <w:lang w:eastAsia="ru-RU"/>
        </w:rPr>
        <w:t>геоэкологическими</w:t>
      </w:r>
      <w:proofErr w:type="spellEnd"/>
      <w:r w:rsidRPr="00B32951">
        <w:rPr>
          <w:rFonts w:ascii="Times New Roman" w:hAnsi="Times New Roman"/>
          <w:sz w:val="24"/>
          <w:szCs w:val="24"/>
          <w:lang w:eastAsia="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формулировать и/или обосновывать выводы на основе использования географических знаний;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4)</w:t>
      </w:r>
      <w:r w:rsidRPr="00B32951">
        <w:rPr>
          <w:rFonts w:ascii="Times New Roman" w:hAnsi="Times New Roman"/>
          <w:sz w:val="24"/>
          <w:szCs w:val="24"/>
          <w:lang w:eastAsia="ru-RU"/>
        </w:rPr>
        <w:t> </w:t>
      </w:r>
      <w:r w:rsidRPr="00B32951">
        <w:rPr>
          <w:rFonts w:ascii="Times New Roman" w:hAnsi="Times New Roman"/>
          <w:sz w:val="24"/>
          <w:szCs w:val="24"/>
          <w:lang w:eastAsia="ru-RU"/>
        </w:rPr>
        <w:t xml:space="preserve">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B32951">
        <w:rPr>
          <w:rFonts w:ascii="Times New Roman" w:hAnsi="Times New Roman"/>
          <w:sz w:val="24"/>
          <w:szCs w:val="24"/>
          <w:lang w:eastAsia="ru-RU"/>
        </w:rPr>
        <w:t>субурбанизация</w:t>
      </w:r>
      <w:proofErr w:type="spellEnd"/>
      <w:r w:rsidRPr="00B32951">
        <w:rPr>
          <w:rFonts w:ascii="Times New Roman" w:hAnsi="Times New Roman"/>
          <w:sz w:val="24"/>
          <w:szCs w:val="24"/>
          <w:lang w:eastAsia="ru-RU"/>
        </w:rPr>
        <w:t>,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32951">
        <w:rPr>
          <w:rFonts w:ascii="Times New Roman" w:hAnsi="Times New Roman"/>
          <w:sz w:val="24"/>
          <w:szCs w:val="24"/>
          <w:lang w:eastAsia="ru-RU"/>
        </w:rPr>
        <w:t>деглобализация</w:t>
      </w:r>
      <w:proofErr w:type="spellEnd"/>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энергопереход</w:t>
      </w:r>
      <w:proofErr w:type="spellEnd"/>
      <w:r w:rsidRPr="00B32951">
        <w:rPr>
          <w:rFonts w:ascii="Times New Roman" w:hAnsi="Times New Roman"/>
          <w:sz w:val="24"/>
          <w:szCs w:val="24"/>
          <w:lang w:eastAsia="ru-RU"/>
        </w:rPr>
        <w:t>», международные экономические отношения, устойчивое развитие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5)</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6)</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самостоятельно находить, отбирать и применять различные методы познания для решения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lastRenderedPageBreak/>
        <w:t>7)</w:t>
      </w:r>
      <w:r w:rsidRPr="00B32951">
        <w:rPr>
          <w:rFonts w:ascii="Times New Roman" w:hAnsi="Times New Roman"/>
          <w:sz w:val="24"/>
          <w:szCs w:val="24"/>
          <w:lang w:eastAsia="ru-RU"/>
        </w:rPr>
        <w:t> </w:t>
      </w:r>
      <w:r w:rsidRPr="00B32951">
        <w:rPr>
          <w:rFonts w:ascii="Times New Roman" w:hAnsi="Times New Roman"/>
          <w:sz w:val="24"/>
          <w:szCs w:val="24"/>
          <w:lang w:eastAsia="ru-RU"/>
        </w:rPr>
        <w:t>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формулировать выводы и заключения на основе анализа и интерпретации информации из различных источников;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критически оценивать и интерпретировать информацию, получаемую из различных источников;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использовать различные источники географической информации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8)</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применять географические знания для объяснения изученных социально-экономических и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9)</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применять географические знания для оценки разнообразных явлений и процессов: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оценивать географические факторы, определяющие сущность и динамику важнейших социально-экономических и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процессов;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оценивать изученные социально-экономические и </w:t>
      </w:r>
      <w:proofErr w:type="spellStart"/>
      <w:r w:rsidRPr="00B32951">
        <w:rPr>
          <w:rFonts w:ascii="Times New Roman" w:hAnsi="Times New Roman"/>
          <w:sz w:val="24"/>
          <w:szCs w:val="24"/>
          <w:lang w:eastAsia="ru-RU"/>
        </w:rPr>
        <w:t>геоэкологические</w:t>
      </w:r>
      <w:proofErr w:type="spellEnd"/>
      <w:r w:rsidRPr="00B32951">
        <w:rPr>
          <w:rFonts w:ascii="Times New Roman" w:hAnsi="Times New Roman"/>
          <w:sz w:val="24"/>
          <w:szCs w:val="24"/>
          <w:lang w:eastAsia="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10)</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B32951">
        <w:rPr>
          <w:rFonts w:ascii="Times New Roman" w:hAnsi="Times New Roman"/>
          <w:sz w:val="24"/>
          <w:szCs w:val="24"/>
          <w:lang w:eastAsia="ru-RU"/>
        </w:rPr>
        <w:t>геосистем</w:t>
      </w:r>
      <w:proofErr w:type="spellEnd"/>
      <w:r w:rsidRPr="00B32951">
        <w:rPr>
          <w:rFonts w:ascii="Times New Roman" w:hAnsi="Times New Roman"/>
          <w:sz w:val="24"/>
          <w:szCs w:val="24"/>
          <w:lang w:eastAsia="ru-RU"/>
        </w:rPr>
        <w:t xml:space="preserve"> в результате природных и антропогенных воздействий на примере регионов и стран мира, на планетарном уровне;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b/>
          <w:bCs/>
          <w:sz w:val="24"/>
          <w:szCs w:val="24"/>
          <w:lang w:eastAsia="ru-RU"/>
        </w:rPr>
        <w:t>11 КЛАСС</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w:t>
      </w:r>
      <w:r w:rsidRPr="00B32951">
        <w:rPr>
          <w:rFonts w:ascii="Times New Roman" w:hAnsi="Times New Roman"/>
          <w:sz w:val="24"/>
          <w:szCs w:val="24"/>
          <w:lang w:eastAsia="ru-RU"/>
        </w:rPr>
        <w:t> </w:t>
      </w:r>
      <w:r w:rsidRPr="00B32951">
        <w:rPr>
          <w:rFonts w:ascii="Times New Roman" w:hAnsi="Times New Roman"/>
          <w:sz w:val="24"/>
          <w:szCs w:val="24"/>
          <w:lang w:eastAsia="ru-RU"/>
        </w:rPr>
        <w:t>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2)</w:t>
      </w:r>
      <w:r w:rsidRPr="00B32951">
        <w:rPr>
          <w:rFonts w:ascii="Times New Roman" w:hAnsi="Times New Roman"/>
          <w:sz w:val="24"/>
          <w:szCs w:val="24"/>
          <w:lang w:eastAsia="ru-RU"/>
        </w:rPr>
        <w:t> </w:t>
      </w:r>
      <w:r w:rsidRPr="00B32951">
        <w:rPr>
          <w:rFonts w:ascii="Times New Roman" w:hAnsi="Times New Roman"/>
          <w:sz w:val="24"/>
          <w:szCs w:val="24"/>
          <w:lang w:eastAsia="ru-RU"/>
        </w:rPr>
        <w:t>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lastRenderedPageBreak/>
        <w:t>3)</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устанавливать взаимосвязи между социально-экономическими и </w:t>
      </w:r>
      <w:proofErr w:type="spellStart"/>
      <w:r w:rsidRPr="00B32951">
        <w:rPr>
          <w:rFonts w:ascii="Times New Roman" w:hAnsi="Times New Roman"/>
          <w:sz w:val="24"/>
          <w:szCs w:val="24"/>
          <w:lang w:eastAsia="ru-RU"/>
        </w:rPr>
        <w:t>геоэкологическими</w:t>
      </w:r>
      <w:proofErr w:type="spellEnd"/>
      <w:r w:rsidRPr="00B32951">
        <w:rPr>
          <w:rFonts w:ascii="Times New Roman" w:hAnsi="Times New Roman"/>
          <w:sz w:val="24"/>
          <w:szCs w:val="24"/>
          <w:lang w:eastAsia="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B32951">
        <w:rPr>
          <w:rFonts w:ascii="Times New Roman" w:hAnsi="Times New Roman"/>
          <w:sz w:val="24"/>
          <w:szCs w:val="24"/>
          <w:lang w:eastAsia="ru-RU"/>
        </w:rPr>
        <w:t>природно-ресурсным капиталом</w:t>
      </w:r>
      <w:proofErr w:type="gramEnd"/>
      <w:r w:rsidRPr="00B32951">
        <w:rPr>
          <w:rFonts w:ascii="Times New Roman" w:hAnsi="Times New Roman"/>
          <w:sz w:val="24"/>
          <w:szCs w:val="24"/>
          <w:lang w:eastAsia="ru-RU"/>
        </w:rPr>
        <w:t xml:space="preserve"> и отраслевой структурой хозяйства изученных стран;</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формулировать и/или обосновывать выводы на основе использования географических знаний;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4)</w:t>
      </w:r>
      <w:r w:rsidRPr="00B32951">
        <w:rPr>
          <w:rFonts w:ascii="Times New Roman" w:hAnsi="Times New Roman"/>
          <w:sz w:val="24"/>
          <w:szCs w:val="24"/>
          <w:lang w:eastAsia="ru-RU"/>
        </w:rPr>
        <w:t> </w:t>
      </w:r>
      <w:r w:rsidRPr="00B32951">
        <w:rPr>
          <w:rFonts w:ascii="Times New Roman" w:hAnsi="Times New Roman"/>
          <w:sz w:val="24"/>
          <w:szCs w:val="24"/>
          <w:lang w:eastAsia="ru-RU"/>
        </w:rPr>
        <w:t xml:space="preserve">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B32951">
        <w:rPr>
          <w:rFonts w:ascii="Times New Roman" w:hAnsi="Times New Roman"/>
          <w:sz w:val="24"/>
          <w:szCs w:val="24"/>
          <w:lang w:eastAsia="ru-RU"/>
        </w:rPr>
        <w:t>субурбанизация</w:t>
      </w:r>
      <w:proofErr w:type="spellEnd"/>
      <w:r w:rsidRPr="00B32951">
        <w:rPr>
          <w:rFonts w:ascii="Times New Roman" w:hAnsi="Times New Roman"/>
          <w:sz w:val="24"/>
          <w:szCs w:val="24"/>
          <w:lang w:eastAsia="ru-RU"/>
        </w:rPr>
        <w:t>,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B32951">
        <w:rPr>
          <w:rFonts w:ascii="Times New Roman" w:hAnsi="Times New Roman"/>
          <w:sz w:val="24"/>
          <w:szCs w:val="24"/>
          <w:lang w:eastAsia="ru-RU"/>
        </w:rPr>
        <w:t>деглобализация</w:t>
      </w:r>
      <w:proofErr w:type="spellEnd"/>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энергопереход</w:t>
      </w:r>
      <w:proofErr w:type="spellEnd"/>
      <w:r w:rsidRPr="00B32951">
        <w:rPr>
          <w:rFonts w:ascii="Times New Roman" w:hAnsi="Times New Roman"/>
          <w:sz w:val="24"/>
          <w:szCs w:val="24"/>
          <w:lang w:eastAsia="ru-RU"/>
        </w:rPr>
        <w:t>», международные экономические отношения, устойчивое развитие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5)</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 xml:space="preserve">6)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lastRenderedPageBreak/>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формулировать выводы и заключения на основе анализа и интерпретации информации из различных источников;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критически оценивать и интерпретировать информацию, получаемую из различных источников;</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использовать различные источники географической информации для решения учебных и (или) практико-ориентированных задач;</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8)</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применять географические знания для объяснения изученных социально-экономических и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9)</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B32951">
        <w:rPr>
          <w:rFonts w:ascii="Times New Roman" w:hAnsi="Times New Roman"/>
          <w:sz w:val="24"/>
          <w:szCs w:val="24"/>
          <w:lang w:eastAsia="ru-RU"/>
        </w:rPr>
        <w:t>геоэкологических</w:t>
      </w:r>
      <w:proofErr w:type="spellEnd"/>
      <w:r w:rsidRPr="00B32951">
        <w:rPr>
          <w:rFonts w:ascii="Times New Roman" w:hAnsi="Times New Roman"/>
          <w:sz w:val="24"/>
          <w:szCs w:val="24"/>
          <w:lang w:eastAsia="ru-RU"/>
        </w:rPr>
        <w:t xml:space="preserve"> процессов; изученные социально-экономические и </w:t>
      </w:r>
      <w:proofErr w:type="spellStart"/>
      <w:r w:rsidRPr="00B32951">
        <w:rPr>
          <w:rFonts w:ascii="Times New Roman" w:hAnsi="Times New Roman"/>
          <w:sz w:val="24"/>
          <w:szCs w:val="24"/>
          <w:lang w:eastAsia="ru-RU"/>
        </w:rPr>
        <w:t>геоэкологические</w:t>
      </w:r>
      <w:proofErr w:type="spellEnd"/>
      <w:r w:rsidRPr="00B32951">
        <w:rPr>
          <w:rFonts w:ascii="Times New Roman" w:hAnsi="Times New Roman"/>
          <w:sz w:val="24"/>
          <w:szCs w:val="24"/>
          <w:lang w:eastAsia="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10)</w:t>
      </w:r>
      <w:r w:rsidRPr="00B32951">
        <w:rPr>
          <w:rFonts w:ascii="Times New Roman" w:hAnsi="Times New Roman"/>
          <w:sz w:val="24"/>
          <w:szCs w:val="24"/>
          <w:lang w:eastAsia="ru-RU"/>
        </w:rPr>
        <w:t> </w:t>
      </w:r>
      <w:proofErr w:type="spellStart"/>
      <w:r w:rsidRPr="00B32951">
        <w:rPr>
          <w:rFonts w:ascii="Times New Roman" w:hAnsi="Times New Roman"/>
          <w:sz w:val="24"/>
          <w:szCs w:val="24"/>
          <w:lang w:eastAsia="ru-RU"/>
        </w:rPr>
        <w:t>сформированность</w:t>
      </w:r>
      <w:proofErr w:type="spellEnd"/>
      <w:r w:rsidRPr="00B32951">
        <w:rPr>
          <w:rFonts w:ascii="Times New Roman" w:hAnsi="Times New Roman"/>
          <w:sz w:val="24"/>
          <w:szCs w:val="24"/>
          <w:lang w:eastAsia="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624985" w:rsidRPr="00B32951" w:rsidRDefault="00624985" w:rsidP="00B32951">
      <w:pPr>
        <w:shd w:val="clear" w:color="auto" w:fill="FFFFFF"/>
        <w:spacing w:after="0" w:line="240" w:lineRule="auto"/>
        <w:ind w:firstLine="567"/>
        <w:jc w:val="both"/>
        <w:rPr>
          <w:rFonts w:ascii="Times New Roman" w:hAnsi="Times New Roman"/>
          <w:sz w:val="21"/>
          <w:szCs w:val="21"/>
          <w:lang w:eastAsia="ru-RU"/>
        </w:rPr>
      </w:pPr>
      <w:r w:rsidRPr="00B32951">
        <w:rPr>
          <w:rFonts w:ascii="Times New Roman" w:hAnsi="Times New Roman"/>
          <w:sz w:val="24"/>
          <w:szCs w:val="24"/>
          <w:lang w:eastAsia="ru-RU"/>
        </w:rPr>
        <w:t>приводить примеры взаимосвязи глобальных проблем; возможных путей решения глобальных проблем.</w:t>
      </w: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sectPr w:rsidR="00624985" w:rsidSect="007E7923">
          <w:pgSz w:w="16838" w:h="11906" w:orient="landscape"/>
          <w:pgMar w:top="851" w:right="1134" w:bottom="851" w:left="1134" w:header="709" w:footer="709" w:gutter="0"/>
          <w:cols w:space="708"/>
          <w:docGrid w:linePitch="360"/>
        </w:sect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Pr="00B32951" w:rsidRDefault="00624985" w:rsidP="00B32951">
      <w:pPr>
        <w:spacing w:after="0" w:line="240" w:lineRule="auto"/>
        <w:rPr>
          <w:rFonts w:ascii="Times New Roman" w:hAnsi="Times New Roman"/>
          <w:b/>
          <w:bCs/>
          <w:caps/>
          <w:color w:val="000000"/>
          <w:sz w:val="21"/>
          <w:szCs w:val="21"/>
          <w:lang w:eastAsia="ru-RU"/>
        </w:rPr>
      </w:pPr>
      <w:r w:rsidRPr="00B32951">
        <w:rPr>
          <w:rFonts w:ascii="Times New Roman" w:hAnsi="Times New Roman"/>
          <w:b/>
          <w:bCs/>
          <w:caps/>
          <w:color w:val="000000"/>
          <w:sz w:val="21"/>
          <w:szCs w:val="21"/>
          <w:lang w:eastAsia="ru-RU"/>
        </w:rPr>
        <w:t>ТЕМАТИЧЕСКОЕ ПЛАНИРОВАНИЕ</w:t>
      </w:r>
    </w:p>
    <w:p w:rsidR="00624985" w:rsidRPr="00B32951" w:rsidRDefault="00624985" w:rsidP="00B32951">
      <w:pPr>
        <w:spacing w:after="0" w:line="240" w:lineRule="auto"/>
        <w:rPr>
          <w:rFonts w:ascii="Times New Roman" w:hAnsi="Times New Roman"/>
          <w:b/>
          <w:bCs/>
          <w:caps/>
          <w:color w:val="000000"/>
          <w:sz w:val="21"/>
          <w:szCs w:val="21"/>
          <w:lang w:eastAsia="ru-RU"/>
        </w:rPr>
      </w:pPr>
      <w:r w:rsidRPr="00B32951">
        <w:rPr>
          <w:rFonts w:ascii="Times New Roman" w:hAnsi="Times New Roman"/>
          <w:b/>
          <w:bCs/>
          <w:caps/>
          <w:color w:val="000000"/>
          <w:sz w:val="21"/>
          <w:szCs w:val="21"/>
          <w:lang w:eastAsia="ru-RU"/>
        </w:rPr>
        <w:t>10 КЛАСС</w:t>
      </w:r>
    </w:p>
    <w:tbl>
      <w:tblPr>
        <w:tblW w:w="15137" w:type="dxa"/>
        <w:tblCellSpacing w:w="15" w:type="dxa"/>
        <w:tblCellMar>
          <w:top w:w="15" w:type="dxa"/>
          <w:left w:w="15" w:type="dxa"/>
          <w:bottom w:w="15" w:type="dxa"/>
          <w:right w:w="15" w:type="dxa"/>
        </w:tblCellMar>
        <w:tblLook w:val="00A0" w:firstRow="1" w:lastRow="0" w:firstColumn="1" w:lastColumn="0" w:noHBand="0" w:noVBand="0"/>
      </w:tblPr>
      <w:tblGrid>
        <w:gridCol w:w="544"/>
        <w:gridCol w:w="6871"/>
        <w:gridCol w:w="672"/>
        <w:gridCol w:w="1803"/>
        <w:gridCol w:w="1860"/>
        <w:gridCol w:w="3387"/>
      </w:tblGrid>
      <w:tr w:rsidR="00624985" w:rsidRPr="000C4499" w:rsidTr="00B32951">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Электронные (цифровые) образовательные ресурсы</w:t>
            </w:r>
          </w:p>
        </w:tc>
      </w:tr>
      <w:tr w:rsidR="00624985" w:rsidRPr="000C4499" w:rsidTr="00B32951">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tcPr>
          <w:p w:rsidR="00624985" w:rsidRPr="00B32951" w:rsidRDefault="00624985" w:rsidP="00B32951">
            <w:pPr>
              <w:spacing w:after="0" w:line="240" w:lineRule="auto"/>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1.</w:t>
            </w:r>
            <w:r w:rsidRPr="00B32951">
              <w:rPr>
                <w:rFonts w:ascii="inherit" w:hAnsi="inherit"/>
                <w:sz w:val="24"/>
                <w:szCs w:val="24"/>
                <w:lang w:eastAsia="ru-RU"/>
              </w:rPr>
              <w:t xml:space="preserve"> </w:t>
            </w:r>
            <w:r w:rsidRPr="00B32951">
              <w:rPr>
                <w:rFonts w:ascii="inherit" w:hAnsi="inherit"/>
                <w:b/>
                <w:bCs/>
                <w:sz w:val="24"/>
                <w:szCs w:val="24"/>
                <w:lang w:eastAsia="ru-RU"/>
              </w:rPr>
              <w:t>ГЕОГРАФИЯ КАК НАУКА</w:t>
            </w: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Традиционные и новые методы в географии. Географические прогнозы</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Географическая культура</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2.</w:t>
            </w:r>
            <w:r w:rsidRPr="00B32951">
              <w:rPr>
                <w:rFonts w:ascii="inherit" w:hAnsi="inherit"/>
                <w:sz w:val="24"/>
                <w:szCs w:val="24"/>
                <w:lang w:eastAsia="ru-RU"/>
              </w:rPr>
              <w:t xml:space="preserve"> Раздел. </w:t>
            </w:r>
            <w:r w:rsidRPr="00B32951">
              <w:rPr>
                <w:rFonts w:ascii="inherit" w:hAnsi="inherit"/>
                <w:b/>
                <w:bCs/>
                <w:sz w:val="24"/>
                <w:szCs w:val="24"/>
                <w:lang w:eastAsia="ru-RU"/>
              </w:rPr>
              <w:t>ПРИРОДОПОЛЬЗОВАНИЕ И ГЕОЭКОЛОГИЯ</w:t>
            </w: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Географическая среда</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Естественный и антропогенный ландшафты</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Проблемы взаимодействия человека и природы</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Природные ресурсы и их виды</w:t>
            </w:r>
          </w:p>
        </w:tc>
        <w:tc>
          <w:tcPr>
            <w:tcW w:w="0" w:type="auto"/>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3.</w:t>
            </w:r>
            <w:r w:rsidRPr="00B32951">
              <w:rPr>
                <w:rFonts w:ascii="inherit" w:hAnsi="inherit"/>
                <w:sz w:val="24"/>
                <w:szCs w:val="24"/>
                <w:lang w:eastAsia="ru-RU"/>
              </w:rPr>
              <w:t xml:space="preserve"> </w:t>
            </w:r>
            <w:r w:rsidRPr="00B32951">
              <w:rPr>
                <w:rFonts w:ascii="inherit" w:hAnsi="inherit"/>
                <w:b/>
                <w:bCs/>
                <w:sz w:val="24"/>
                <w:szCs w:val="24"/>
                <w:lang w:eastAsia="ru-RU"/>
              </w:rPr>
              <w:t>СОВРЕМЕННАЯ ПОЛИТИЧЕСКАЯ КАРТА</w:t>
            </w: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Политическая география и геополитика</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Классификации и типология стран мира</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3</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4.</w:t>
            </w:r>
            <w:r w:rsidRPr="00B32951">
              <w:rPr>
                <w:rFonts w:ascii="inherit" w:hAnsi="inherit"/>
                <w:sz w:val="24"/>
                <w:szCs w:val="24"/>
                <w:lang w:eastAsia="ru-RU"/>
              </w:rPr>
              <w:t xml:space="preserve"> Раздел. </w:t>
            </w:r>
            <w:r w:rsidRPr="00B32951">
              <w:rPr>
                <w:rFonts w:ascii="inherit" w:hAnsi="inherit"/>
                <w:b/>
                <w:bCs/>
                <w:sz w:val="24"/>
                <w:szCs w:val="24"/>
                <w:lang w:eastAsia="ru-RU"/>
              </w:rPr>
              <w:t>НАСЕЛЕНИЕ МИРА</w:t>
            </w: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Численность и воспроизводство населения</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4.2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Состав и структура населения</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4.3</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Размещение населения</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4.4</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Качество жизни населения</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7</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5.</w:t>
            </w:r>
            <w:r w:rsidRPr="00B32951">
              <w:rPr>
                <w:rFonts w:ascii="inherit" w:hAnsi="inherit"/>
                <w:sz w:val="24"/>
                <w:szCs w:val="24"/>
                <w:lang w:eastAsia="ru-RU"/>
              </w:rPr>
              <w:t xml:space="preserve"> </w:t>
            </w:r>
            <w:r w:rsidRPr="00B32951">
              <w:rPr>
                <w:rFonts w:ascii="inherit" w:hAnsi="inherit"/>
                <w:b/>
                <w:bCs/>
                <w:sz w:val="24"/>
                <w:szCs w:val="24"/>
                <w:lang w:eastAsia="ru-RU"/>
              </w:rPr>
              <w:t>МИРОВОЕ ХОЗЯЙСТВО</w:t>
            </w: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Состав и структура мирового хозяйства. Международное географическое разделение труда</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lastRenderedPageBreak/>
              <w:t>5.2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Международная экономическая интеграция и глобализация мировой экономики</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B32951">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5.3</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География главных отраслей мирового хозяйства. Промышленность мира. Сельское хозяйство. Сфера услуг. Мировой транспорт</w:t>
            </w:r>
          </w:p>
        </w:tc>
        <w:tc>
          <w:tcPr>
            <w:tcW w:w="0" w:type="auto"/>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sidRPr="00B32951">
              <w:rPr>
                <w:rFonts w:ascii="inherit" w:hAnsi="inherit"/>
                <w:sz w:val="24"/>
                <w:szCs w:val="24"/>
                <w:lang w:eastAsia="ru-RU"/>
              </w:rPr>
              <w:t>1</w:t>
            </w:r>
            <w:r>
              <w:rPr>
                <w:rFonts w:ascii="Times New Roman" w:hAnsi="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sidRPr="00B32951">
              <w:rPr>
                <w:rFonts w:ascii="inherit" w:hAnsi="inherit"/>
                <w:sz w:val="24"/>
                <w:szCs w:val="24"/>
                <w:lang w:eastAsia="ru-RU"/>
              </w:rPr>
              <w:t>1</w:t>
            </w:r>
            <w:r>
              <w:rPr>
                <w:rFonts w:ascii="Times New Roman" w:hAnsi="Times New Roman"/>
                <w:sz w:val="24"/>
                <w:szCs w:val="24"/>
                <w:lang w:eastAsia="ru-RU"/>
              </w:rPr>
              <w:t>5</w:t>
            </w:r>
          </w:p>
        </w:tc>
        <w:tc>
          <w:tcPr>
            <w:tcW w:w="0" w:type="auto"/>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bl>
    <w:p w:rsidR="00624985" w:rsidRDefault="00624985" w:rsidP="00B32951">
      <w:pPr>
        <w:spacing w:after="0" w:line="240" w:lineRule="auto"/>
        <w:rPr>
          <w:rFonts w:ascii="Times New Roman" w:hAnsi="Times New Roman"/>
          <w:b/>
          <w:bCs/>
          <w:caps/>
          <w:color w:val="000000"/>
          <w:sz w:val="21"/>
          <w:szCs w:val="21"/>
          <w:lang w:eastAsia="ru-RU"/>
        </w:rPr>
      </w:pPr>
    </w:p>
    <w:p w:rsidR="00624985" w:rsidRPr="00B32951" w:rsidRDefault="00624985" w:rsidP="00B32951">
      <w:pPr>
        <w:spacing w:after="0" w:line="240" w:lineRule="auto"/>
        <w:rPr>
          <w:rFonts w:ascii="Times New Roman" w:hAnsi="Times New Roman"/>
          <w:b/>
          <w:bCs/>
          <w:caps/>
          <w:color w:val="000000"/>
          <w:sz w:val="21"/>
          <w:szCs w:val="21"/>
          <w:lang w:eastAsia="ru-RU"/>
        </w:rPr>
      </w:pPr>
      <w:r w:rsidRPr="00B32951">
        <w:rPr>
          <w:rFonts w:ascii="Times New Roman" w:hAnsi="Times New Roman"/>
          <w:b/>
          <w:bCs/>
          <w:caps/>
          <w:color w:val="000000"/>
          <w:sz w:val="21"/>
          <w:szCs w:val="21"/>
          <w:lang w:eastAsia="ru-RU"/>
        </w:rPr>
        <w:t>11 КЛАСС</w:t>
      </w:r>
    </w:p>
    <w:tbl>
      <w:tblPr>
        <w:tblW w:w="15137" w:type="dxa"/>
        <w:tblCellSpacing w:w="15" w:type="dxa"/>
        <w:tblCellMar>
          <w:top w:w="15" w:type="dxa"/>
          <w:left w:w="15" w:type="dxa"/>
          <w:bottom w:w="15" w:type="dxa"/>
          <w:right w:w="15" w:type="dxa"/>
        </w:tblCellMar>
        <w:tblLook w:val="00A0" w:firstRow="1" w:lastRow="0" w:firstColumn="1" w:lastColumn="0" w:noHBand="0" w:noVBand="0"/>
      </w:tblPr>
      <w:tblGrid>
        <w:gridCol w:w="592"/>
        <w:gridCol w:w="6267"/>
        <w:gridCol w:w="709"/>
        <w:gridCol w:w="1985"/>
        <w:gridCol w:w="2268"/>
        <w:gridCol w:w="3316"/>
      </w:tblGrid>
      <w:tr w:rsidR="00624985" w:rsidRPr="000C4499" w:rsidTr="006B4D5B">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 п/п</w:t>
            </w:r>
          </w:p>
        </w:tc>
        <w:tc>
          <w:tcPr>
            <w:tcW w:w="6237" w:type="dxa"/>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Наименование разделов и тем программы</w:t>
            </w:r>
          </w:p>
        </w:tc>
        <w:tc>
          <w:tcPr>
            <w:tcW w:w="4932" w:type="dxa"/>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Количество часов</w:t>
            </w:r>
          </w:p>
        </w:tc>
        <w:tc>
          <w:tcPr>
            <w:tcW w:w="3271" w:type="dxa"/>
            <w:vMerge w:val="restart"/>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Электронные (цифровые) образовательные ресурсы</w:t>
            </w:r>
          </w:p>
        </w:tc>
      </w:tr>
      <w:tr w:rsidR="00624985" w:rsidRPr="000C4499" w:rsidTr="006B4D5B">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p>
        </w:tc>
        <w:tc>
          <w:tcPr>
            <w:tcW w:w="6237" w:type="dxa"/>
            <w:vMerge/>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Все</w:t>
            </w:r>
            <w:r>
              <w:rPr>
                <w:sz w:val="24"/>
                <w:szCs w:val="24"/>
                <w:lang w:eastAsia="ru-RU"/>
              </w:rPr>
              <w:t xml:space="preserve"> </w:t>
            </w:r>
            <w:proofErr w:type="spellStart"/>
            <w:r w:rsidRPr="00B32951">
              <w:rPr>
                <w:rFonts w:ascii="inherit" w:hAnsi="inherit"/>
                <w:sz w:val="24"/>
                <w:szCs w:val="24"/>
                <w:lang w:eastAsia="ru-RU"/>
              </w:rPr>
              <w:t>го</w:t>
            </w:r>
            <w:proofErr w:type="spellEnd"/>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Контрольные работы</w:t>
            </w: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Практические работы</w:t>
            </w:r>
          </w:p>
        </w:tc>
        <w:tc>
          <w:tcPr>
            <w:tcW w:w="3271" w:type="dxa"/>
            <w:vMerge/>
            <w:tcBorders>
              <w:top w:val="single" w:sz="4" w:space="0" w:color="auto"/>
              <w:left w:val="single" w:sz="4" w:space="0" w:color="auto"/>
              <w:bottom w:val="single" w:sz="4" w:space="0" w:color="auto"/>
              <w:right w:val="single" w:sz="4" w:space="0" w:color="auto"/>
            </w:tcBorders>
            <w:vAlign w:val="center"/>
          </w:tcPr>
          <w:p w:rsidR="00624985" w:rsidRPr="00B32951" w:rsidRDefault="00624985" w:rsidP="00B32951">
            <w:pPr>
              <w:spacing w:after="0" w:line="240" w:lineRule="auto"/>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1.</w:t>
            </w:r>
            <w:r w:rsidRPr="00B32951">
              <w:rPr>
                <w:rFonts w:ascii="inherit" w:hAnsi="inherit"/>
                <w:sz w:val="24"/>
                <w:szCs w:val="24"/>
                <w:lang w:eastAsia="ru-RU"/>
              </w:rPr>
              <w:t xml:space="preserve"> </w:t>
            </w:r>
            <w:r w:rsidRPr="00B32951">
              <w:rPr>
                <w:rFonts w:ascii="inherit" w:hAnsi="inherit"/>
                <w:b/>
                <w:bCs/>
                <w:sz w:val="24"/>
                <w:szCs w:val="24"/>
                <w:lang w:eastAsia="ru-RU"/>
              </w:rPr>
              <w:t>РЕГИОНЫ И СТРАНЫ</w:t>
            </w: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1.1</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Регионы мира. Зарубежная Европа</w:t>
            </w: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6</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1.2</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Зарубежная Азия</w:t>
            </w:r>
          </w:p>
        </w:tc>
        <w:tc>
          <w:tcPr>
            <w:tcW w:w="679" w:type="dxa"/>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1.3</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Америка</w:t>
            </w: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6</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1.4</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Африка</w:t>
            </w:r>
          </w:p>
        </w:tc>
        <w:tc>
          <w:tcPr>
            <w:tcW w:w="679" w:type="dxa"/>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1.5</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Австралия и Океания</w:t>
            </w: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2</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Times New Roman" w:hAnsi="Times New Roman"/>
                <w:sz w:val="20"/>
                <w:szCs w:val="20"/>
                <w:lang w:eastAsia="ru-RU"/>
              </w:rPr>
            </w:pP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1.6</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 xml:space="preserve">Россия на геополитической, геоэкономической и </w:t>
            </w:r>
            <w:proofErr w:type="spellStart"/>
            <w:r w:rsidRPr="00B32951">
              <w:rPr>
                <w:rFonts w:ascii="inherit" w:hAnsi="inherit"/>
                <w:sz w:val="24"/>
                <w:szCs w:val="24"/>
                <w:lang w:eastAsia="ru-RU"/>
              </w:rPr>
              <w:t>геодемографической</w:t>
            </w:r>
            <w:proofErr w:type="spellEnd"/>
            <w:r w:rsidRPr="00B32951">
              <w:rPr>
                <w:rFonts w:ascii="inherit" w:hAnsi="inherit"/>
                <w:sz w:val="24"/>
                <w:szCs w:val="24"/>
                <w:lang w:eastAsia="ru-RU"/>
              </w:rPr>
              <w:t xml:space="preserve"> карте мира</w:t>
            </w: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3</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6814" w:type="dxa"/>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679" w:type="dxa"/>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sidRPr="00B32951">
              <w:rPr>
                <w:rFonts w:ascii="inherit" w:hAnsi="inherit"/>
                <w:sz w:val="24"/>
                <w:szCs w:val="24"/>
                <w:lang w:eastAsia="ru-RU"/>
              </w:rPr>
              <w:t>2</w:t>
            </w:r>
            <w:r>
              <w:rPr>
                <w:rFonts w:ascii="Times New Roman" w:hAnsi="Times New Roman"/>
                <w:sz w:val="24"/>
                <w:szCs w:val="24"/>
                <w:lang w:eastAsia="ru-RU"/>
              </w:rPr>
              <w:t>9</w:t>
            </w:r>
          </w:p>
        </w:tc>
        <w:tc>
          <w:tcPr>
            <w:tcW w:w="7524" w:type="dxa"/>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B32951">
        <w:trPr>
          <w:tblCellSpacing w:w="15" w:type="dxa"/>
        </w:trPr>
        <w:tc>
          <w:tcPr>
            <w:tcW w:w="0" w:type="auto"/>
            <w:gridSpan w:val="6"/>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b/>
                <w:bCs/>
                <w:sz w:val="24"/>
                <w:szCs w:val="24"/>
                <w:lang w:eastAsia="ru-RU"/>
              </w:rPr>
              <w:t>Раздел 2.</w:t>
            </w:r>
            <w:r w:rsidRPr="00B32951">
              <w:rPr>
                <w:rFonts w:ascii="inherit" w:hAnsi="inherit"/>
                <w:sz w:val="24"/>
                <w:szCs w:val="24"/>
                <w:lang w:eastAsia="ru-RU"/>
              </w:rPr>
              <w:t xml:space="preserve"> </w:t>
            </w:r>
            <w:r w:rsidRPr="00B32951">
              <w:rPr>
                <w:rFonts w:ascii="inherit" w:hAnsi="inherit"/>
                <w:b/>
                <w:bCs/>
                <w:sz w:val="24"/>
                <w:szCs w:val="24"/>
                <w:lang w:eastAsia="ru-RU"/>
              </w:rPr>
              <w:t>ГЛОБАЛЬНЫЕ ПРОБЛЕМЫ ЧЕЛОВЕЧЕСТВА</w:t>
            </w:r>
          </w:p>
        </w:tc>
      </w:tr>
      <w:tr w:rsidR="00624985" w:rsidRPr="000C4499" w:rsidTr="006B4D5B">
        <w:trPr>
          <w:tblCellSpacing w:w="15" w:type="dxa"/>
        </w:trPr>
        <w:tc>
          <w:tcPr>
            <w:tcW w:w="0" w:type="auto"/>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rPr>
                <w:rFonts w:ascii="inherit" w:hAnsi="inherit"/>
                <w:sz w:val="24"/>
                <w:szCs w:val="24"/>
                <w:lang w:eastAsia="ru-RU"/>
              </w:rPr>
            </w:pPr>
            <w:r w:rsidRPr="00B32951">
              <w:rPr>
                <w:rFonts w:ascii="inherit" w:hAnsi="inherit"/>
                <w:sz w:val="24"/>
                <w:szCs w:val="24"/>
                <w:lang w:eastAsia="ru-RU"/>
              </w:rPr>
              <w:t>2.1</w:t>
            </w:r>
          </w:p>
        </w:tc>
        <w:tc>
          <w:tcPr>
            <w:tcW w:w="6237"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Глобальные проблемы человечества</w:t>
            </w:r>
          </w:p>
        </w:tc>
        <w:tc>
          <w:tcPr>
            <w:tcW w:w="679" w:type="dxa"/>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0.5</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6814" w:type="dxa"/>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Итого по разделу</w:t>
            </w:r>
          </w:p>
        </w:tc>
        <w:tc>
          <w:tcPr>
            <w:tcW w:w="679" w:type="dxa"/>
            <w:tcBorders>
              <w:top w:val="single" w:sz="4" w:space="0" w:color="auto"/>
              <w:left w:val="single" w:sz="4" w:space="0" w:color="auto"/>
              <w:bottom w:val="single" w:sz="4" w:space="0" w:color="auto"/>
              <w:right w:val="single" w:sz="4" w:space="0" w:color="auto"/>
            </w:tcBorders>
          </w:tcPr>
          <w:p w:rsidR="00624985" w:rsidRPr="00F67A33" w:rsidRDefault="00624985" w:rsidP="00B32951">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5</w:t>
            </w:r>
          </w:p>
        </w:tc>
        <w:tc>
          <w:tcPr>
            <w:tcW w:w="7524" w:type="dxa"/>
            <w:gridSpan w:val="3"/>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r w:rsidR="00624985" w:rsidRPr="000C4499" w:rsidTr="006B4D5B">
        <w:trPr>
          <w:tblCellSpacing w:w="15" w:type="dxa"/>
        </w:trPr>
        <w:tc>
          <w:tcPr>
            <w:tcW w:w="6814" w:type="dxa"/>
            <w:gridSpan w:val="2"/>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before="100" w:beforeAutospacing="1" w:after="100" w:afterAutospacing="1" w:line="240" w:lineRule="auto"/>
              <w:rPr>
                <w:rFonts w:ascii="inherit" w:hAnsi="inherit"/>
                <w:sz w:val="24"/>
                <w:szCs w:val="24"/>
                <w:lang w:eastAsia="ru-RU"/>
              </w:rPr>
            </w:pPr>
            <w:r w:rsidRPr="00B32951">
              <w:rPr>
                <w:rFonts w:ascii="inherit" w:hAnsi="inherit"/>
                <w:sz w:val="24"/>
                <w:szCs w:val="24"/>
                <w:lang w:eastAsia="ru-RU"/>
              </w:rPr>
              <w:t>ОБЩЕЕ КОЛИЧЕСТВО ЧАСОВ ПО ПРОГРАММЕ</w:t>
            </w:r>
          </w:p>
        </w:tc>
        <w:tc>
          <w:tcPr>
            <w:tcW w:w="679"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34</w:t>
            </w:r>
          </w:p>
        </w:tc>
        <w:tc>
          <w:tcPr>
            <w:tcW w:w="1955"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1</w:t>
            </w:r>
          </w:p>
        </w:tc>
        <w:tc>
          <w:tcPr>
            <w:tcW w:w="2238"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r w:rsidRPr="00B32951">
              <w:rPr>
                <w:rFonts w:ascii="inherit" w:hAnsi="inherit"/>
                <w:sz w:val="24"/>
                <w:szCs w:val="24"/>
                <w:lang w:eastAsia="ru-RU"/>
              </w:rPr>
              <w:t>4</w:t>
            </w:r>
          </w:p>
        </w:tc>
        <w:tc>
          <w:tcPr>
            <w:tcW w:w="3271" w:type="dxa"/>
            <w:tcBorders>
              <w:top w:val="single" w:sz="4" w:space="0" w:color="auto"/>
              <w:left w:val="single" w:sz="4" w:space="0" w:color="auto"/>
              <w:bottom w:val="single" w:sz="4" w:space="0" w:color="auto"/>
              <w:right w:val="single" w:sz="4" w:space="0" w:color="auto"/>
            </w:tcBorders>
          </w:tcPr>
          <w:p w:rsidR="00624985" w:rsidRPr="00B32951" w:rsidRDefault="00624985" w:rsidP="00B32951">
            <w:pPr>
              <w:spacing w:after="0" w:line="240" w:lineRule="auto"/>
              <w:jc w:val="center"/>
              <w:rPr>
                <w:rFonts w:ascii="inherit" w:hAnsi="inherit"/>
                <w:sz w:val="24"/>
                <w:szCs w:val="24"/>
                <w:lang w:eastAsia="ru-RU"/>
              </w:rPr>
            </w:pPr>
          </w:p>
        </w:tc>
      </w:tr>
    </w:tbl>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pacing w:after="0" w:line="240" w:lineRule="auto"/>
        <w:rPr>
          <w:rFonts w:ascii="Times New Roman" w:hAnsi="Times New Roman"/>
          <w:b/>
          <w:bCs/>
          <w:caps/>
          <w:color w:val="000000"/>
          <w:sz w:val="21"/>
          <w:szCs w:val="21"/>
          <w:lang w:eastAsia="ru-RU"/>
        </w:rPr>
      </w:pPr>
    </w:p>
    <w:p w:rsidR="00624985" w:rsidRDefault="00624985" w:rsidP="00B32951">
      <w:pPr>
        <w:shd w:val="clear" w:color="auto" w:fill="FFFFFF"/>
        <w:spacing w:after="0" w:line="240" w:lineRule="auto"/>
        <w:rPr>
          <w:rFonts w:ascii="Times New Roman" w:hAnsi="Times New Roman"/>
          <w:b/>
          <w:bCs/>
          <w:color w:val="333333"/>
          <w:sz w:val="28"/>
          <w:szCs w:val="28"/>
          <w:lang w:eastAsia="ru-RU"/>
        </w:rPr>
      </w:pPr>
    </w:p>
    <w:p w:rsidR="00257F31" w:rsidRPr="00AB5351" w:rsidRDefault="00257F31" w:rsidP="00257F31">
      <w:pPr>
        <w:tabs>
          <w:tab w:val="left" w:pos="0"/>
        </w:tabs>
        <w:ind w:left="284"/>
        <w:jc w:val="center"/>
        <w:rPr>
          <w:rFonts w:ascii="Times New Roman" w:hAnsi="Times New Roman"/>
          <w:sz w:val="24"/>
          <w:szCs w:val="24"/>
        </w:rPr>
      </w:pPr>
      <w:r w:rsidRPr="00AB5351">
        <w:rPr>
          <w:rFonts w:ascii="Times New Roman" w:hAnsi="Times New Roman"/>
          <w:b/>
          <w:bCs/>
          <w:sz w:val="24"/>
          <w:szCs w:val="24"/>
          <w:lang w:eastAsia="ru-RU"/>
        </w:rPr>
        <w:t xml:space="preserve">Календарно-тематическое планирование по предмету «география» </w:t>
      </w:r>
      <w:r>
        <w:rPr>
          <w:rFonts w:ascii="Times New Roman" w:hAnsi="Times New Roman"/>
          <w:b/>
          <w:bCs/>
          <w:sz w:val="24"/>
          <w:szCs w:val="24"/>
          <w:lang w:eastAsia="ru-RU"/>
        </w:rPr>
        <w:t>10 класс</w:t>
      </w:r>
    </w:p>
    <w:p w:rsidR="00257F31" w:rsidRDefault="00257F31" w:rsidP="00257F31">
      <w:pPr>
        <w:spacing w:after="0" w:line="240" w:lineRule="auto"/>
        <w:rPr>
          <w:rFonts w:ascii="Times New Roman" w:hAnsi="Times New Roman"/>
          <w:b/>
          <w:bCs/>
          <w:caps/>
          <w:sz w:val="24"/>
          <w:szCs w:val="24"/>
          <w:lang w:eastAsia="ru-RU"/>
        </w:rPr>
      </w:pPr>
    </w:p>
    <w:tbl>
      <w:tblPr>
        <w:tblW w:w="12427" w:type="dxa"/>
        <w:tblCellSpacing w:w="15" w:type="dxa"/>
        <w:tblCellMar>
          <w:top w:w="15" w:type="dxa"/>
          <w:left w:w="15" w:type="dxa"/>
          <w:bottom w:w="15" w:type="dxa"/>
          <w:right w:w="15" w:type="dxa"/>
        </w:tblCellMar>
        <w:tblLook w:val="00A0" w:firstRow="1" w:lastRow="0" w:firstColumn="1" w:lastColumn="0" w:noHBand="0" w:noVBand="0"/>
      </w:tblPr>
      <w:tblGrid>
        <w:gridCol w:w="419"/>
        <w:gridCol w:w="6002"/>
        <w:gridCol w:w="672"/>
        <w:gridCol w:w="815"/>
        <w:gridCol w:w="815"/>
        <w:gridCol w:w="3704"/>
      </w:tblGrid>
      <w:tr w:rsidR="00EA20E6" w:rsidRPr="00B259F2" w:rsidTr="00EA20E6">
        <w:trPr>
          <w:tblHeader/>
          <w:tblCellSpacing w:w="15" w:type="dxa"/>
        </w:trPr>
        <w:tc>
          <w:tcPr>
            <w:tcW w:w="0" w:type="auto"/>
            <w:vMerge w:val="restart"/>
            <w:tcBorders>
              <w:top w:val="single" w:sz="4" w:space="0" w:color="auto"/>
              <w:left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 п/п</w:t>
            </w:r>
          </w:p>
        </w:tc>
        <w:tc>
          <w:tcPr>
            <w:tcW w:w="5972" w:type="dxa"/>
            <w:vMerge w:val="restart"/>
            <w:tcBorders>
              <w:top w:val="single" w:sz="4" w:space="0" w:color="auto"/>
              <w:left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Количество часов</w:t>
            </w:r>
          </w:p>
        </w:tc>
        <w:tc>
          <w:tcPr>
            <w:tcW w:w="3659" w:type="dxa"/>
            <w:vMerge w:val="restart"/>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Электронные цифровые образовательные ресурсы</w:t>
            </w:r>
          </w:p>
        </w:tc>
      </w:tr>
      <w:tr w:rsidR="00EA20E6" w:rsidRPr="00B259F2" w:rsidTr="00EA20E6">
        <w:trPr>
          <w:trHeight w:val="276"/>
          <w:tblHeader/>
          <w:tblCellSpacing w:w="15" w:type="dxa"/>
        </w:trPr>
        <w:tc>
          <w:tcPr>
            <w:tcW w:w="0" w:type="auto"/>
            <w:vMerge/>
            <w:tcBorders>
              <w:left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p>
        </w:tc>
        <w:tc>
          <w:tcPr>
            <w:tcW w:w="5972" w:type="dxa"/>
            <w:vMerge/>
            <w:tcBorders>
              <w:left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p>
        </w:tc>
        <w:tc>
          <w:tcPr>
            <w:tcW w:w="0" w:type="auto"/>
            <w:vMerge w:val="restart"/>
            <w:tcBorders>
              <w:top w:val="single" w:sz="4" w:space="0" w:color="auto"/>
              <w:left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Всего</w:t>
            </w:r>
          </w:p>
        </w:tc>
        <w:tc>
          <w:tcPr>
            <w:tcW w:w="0" w:type="auto"/>
            <w:vMerge w:val="restart"/>
            <w:tcBorders>
              <w:top w:val="single" w:sz="4" w:space="0" w:color="auto"/>
              <w:left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Конт</w:t>
            </w:r>
            <w:r>
              <w:rPr>
                <w:rFonts w:ascii="inherit" w:hAnsi="inherit"/>
                <w:sz w:val="24"/>
                <w:szCs w:val="24"/>
                <w:lang w:eastAsia="ru-RU"/>
              </w:rPr>
              <w:t>-</w:t>
            </w:r>
            <w:r w:rsidRPr="007326A1">
              <w:rPr>
                <w:rFonts w:ascii="inherit" w:hAnsi="inherit"/>
                <w:sz w:val="24"/>
                <w:szCs w:val="24"/>
                <w:lang w:eastAsia="ru-RU"/>
              </w:rPr>
              <w:t>е работы</w:t>
            </w:r>
          </w:p>
        </w:tc>
        <w:tc>
          <w:tcPr>
            <w:tcW w:w="0" w:type="auto"/>
            <w:vMerge w:val="restart"/>
            <w:tcBorders>
              <w:top w:val="single" w:sz="4" w:space="0" w:color="auto"/>
              <w:left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roofErr w:type="spellStart"/>
            <w:r w:rsidRPr="007326A1">
              <w:rPr>
                <w:rFonts w:ascii="inherit" w:hAnsi="inherit"/>
                <w:sz w:val="24"/>
                <w:szCs w:val="24"/>
                <w:lang w:eastAsia="ru-RU"/>
              </w:rPr>
              <w:t>Прак</w:t>
            </w:r>
            <w:proofErr w:type="spellEnd"/>
            <w:r>
              <w:rPr>
                <w:rFonts w:ascii="inherit" w:hAnsi="inherit"/>
                <w:sz w:val="24"/>
                <w:szCs w:val="24"/>
                <w:lang w:eastAsia="ru-RU"/>
              </w:rPr>
              <w:t>-</w:t>
            </w:r>
            <w:r w:rsidRPr="007326A1">
              <w:rPr>
                <w:rFonts w:ascii="inherit" w:hAnsi="inherit"/>
                <w:sz w:val="24"/>
                <w:szCs w:val="24"/>
                <w:lang w:eastAsia="ru-RU"/>
              </w:rPr>
              <w:t>е работы</w:t>
            </w:r>
          </w:p>
        </w:tc>
        <w:tc>
          <w:tcPr>
            <w:tcW w:w="3659" w:type="dxa"/>
            <w:vMerge/>
            <w:tcBorders>
              <w:top w:val="single" w:sz="4" w:space="0" w:color="auto"/>
              <w:left w:val="single" w:sz="4" w:space="0" w:color="auto"/>
              <w:bottom w:val="single" w:sz="4" w:space="0" w:color="auto"/>
              <w:right w:val="single" w:sz="4" w:space="0" w:color="auto"/>
            </w:tcBorders>
            <w:vAlign w:val="center"/>
          </w:tcPr>
          <w:p w:rsidR="00EA20E6" w:rsidRPr="007326A1" w:rsidRDefault="00EA20E6" w:rsidP="002F6D02">
            <w:pPr>
              <w:spacing w:after="0" w:line="240" w:lineRule="auto"/>
              <w:rPr>
                <w:rFonts w:ascii="inherit" w:hAnsi="inherit"/>
                <w:sz w:val="24"/>
                <w:szCs w:val="24"/>
                <w:lang w:eastAsia="ru-RU"/>
              </w:rPr>
            </w:pPr>
          </w:p>
        </w:tc>
      </w:tr>
      <w:tr w:rsidR="00EA20E6" w:rsidRPr="00B259F2" w:rsidTr="00EA20E6">
        <w:trPr>
          <w:trHeight w:val="276"/>
          <w:tblHeader/>
          <w:tblCellSpacing w:w="15" w:type="dxa"/>
        </w:trPr>
        <w:tc>
          <w:tcPr>
            <w:tcW w:w="0" w:type="auto"/>
            <w:vMerge/>
            <w:tcBorders>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p>
        </w:tc>
        <w:tc>
          <w:tcPr>
            <w:tcW w:w="5972" w:type="dxa"/>
            <w:vMerge/>
            <w:tcBorders>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p>
        </w:tc>
        <w:tc>
          <w:tcPr>
            <w:tcW w:w="0" w:type="auto"/>
            <w:vMerge/>
            <w:tcBorders>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vMerge/>
            <w:tcBorders>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vMerge/>
            <w:tcBorders>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3659" w:type="dxa"/>
            <w:vMerge/>
            <w:tcBorders>
              <w:top w:val="single" w:sz="4" w:space="0" w:color="auto"/>
              <w:left w:val="single" w:sz="4" w:space="0" w:color="auto"/>
              <w:bottom w:val="single" w:sz="4" w:space="0" w:color="auto"/>
              <w:right w:val="single" w:sz="4" w:space="0" w:color="auto"/>
            </w:tcBorders>
            <w:vAlign w:val="center"/>
          </w:tcPr>
          <w:p w:rsidR="00EA20E6" w:rsidRPr="007326A1" w:rsidRDefault="00EA20E6" w:rsidP="002F6D02">
            <w:pPr>
              <w:spacing w:after="0" w:line="240" w:lineRule="auto"/>
              <w:rPr>
                <w:rFonts w:ascii="inherit" w:hAnsi="inherit"/>
                <w:sz w:val="24"/>
                <w:szCs w:val="24"/>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Традиционные и новые методы исследований в географических науках, их использование. Источники 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5" w:history="1">
              <w:r w:rsidRPr="00651D60">
                <w:rPr>
                  <w:rStyle w:val="a6"/>
                  <w:sz w:val="23"/>
                  <w:szCs w:val="23"/>
                </w:rPr>
                <w:t>http://school-collection.edu.ru/catalog/rubr</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Элементы географической культуры. Их значимость для представителей разных профессий</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6" w:history="1">
              <w:r w:rsidRPr="00651D60">
                <w:rPr>
                  <w:rStyle w:val="a6"/>
                  <w:sz w:val="23"/>
                  <w:szCs w:val="23"/>
                </w:rPr>
                <w:t>http://presentaci.ru/prezentacii-po-geografii/</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Географическая среда как </w:t>
            </w:r>
            <w:proofErr w:type="spellStart"/>
            <w:r w:rsidRPr="007326A1">
              <w:rPr>
                <w:rFonts w:ascii="inherit" w:hAnsi="inherit"/>
                <w:sz w:val="24"/>
                <w:szCs w:val="24"/>
                <w:lang w:eastAsia="ru-RU"/>
              </w:rPr>
              <w:t>геосистема</w:t>
            </w:r>
            <w:proofErr w:type="spellEnd"/>
            <w:r w:rsidRPr="007326A1">
              <w:rPr>
                <w:rFonts w:ascii="inherit" w:hAnsi="inherit"/>
                <w:sz w:val="24"/>
                <w:szCs w:val="24"/>
                <w:lang w:eastAsia="ru-RU"/>
              </w:rPr>
              <w:t>. Географическая и окружающая среда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7" w:history="1">
              <w:r w:rsidRPr="00651D60">
                <w:rPr>
                  <w:rStyle w:val="a6"/>
                  <w:sz w:val="23"/>
                  <w:szCs w:val="23"/>
                </w:rPr>
                <w:t>http://school-collection.edu.ru/catalog/rubr</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4</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8" w:history="1">
              <w:r w:rsidRPr="00651D60">
                <w:rPr>
                  <w:rStyle w:val="a6"/>
                  <w:sz w:val="23"/>
                  <w:szCs w:val="23"/>
                </w:rPr>
                <w:t>http://megabook.ru/rubric</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5</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Опасные природные явления, климатические изменения, их последствия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9" w:history="1">
              <w:r w:rsidRPr="00651D60">
                <w:rPr>
                  <w:rStyle w:val="a6"/>
                  <w:sz w:val="23"/>
                  <w:szCs w:val="23"/>
                </w:rPr>
                <w:t>http://mygeog.ru/rubrica/interaktivnye-karty/</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6</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0" w:history="1">
              <w:r w:rsidRPr="00651D60">
                <w:rPr>
                  <w:rStyle w:val="a6"/>
                  <w:sz w:val="23"/>
                  <w:szCs w:val="23"/>
                </w:rPr>
                <w:t>http://school-collection.edu.ru/catalog/rubr</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7</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w:t>
            </w:r>
            <w:r w:rsidRPr="007326A1">
              <w:rPr>
                <w:rFonts w:ascii="inherit" w:hAnsi="inherit"/>
                <w:sz w:val="24"/>
                <w:szCs w:val="24"/>
                <w:lang w:eastAsia="ru-RU"/>
              </w:rPr>
              <w:lastRenderedPageBreak/>
              <w:t>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1" w:history="1">
              <w:r w:rsidRPr="00651D60">
                <w:rPr>
                  <w:rStyle w:val="a6"/>
                  <w:sz w:val="23"/>
                  <w:szCs w:val="23"/>
                </w:rPr>
                <w:t>http://mygeog.ru/rubrica/interaktivnye-karty/</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8</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Агроклиматические ресурсы. Рекреационные ресурсы. Практическая работа "Определение ресурсообеспеченности стран отдельными видами природных ресурсов"</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2" w:history="1">
              <w:r w:rsidRPr="00651D60">
                <w:rPr>
                  <w:rStyle w:val="a6"/>
                  <w:sz w:val="23"/>
                  <w:szCs w:val="23"/>
                </w:rPr>
                <w:t>http://mygeog.ru/rubrica/interaktivnye-karty/</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9</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Обобщение знаний по Разделам "География как наука. Природопользование и геоэкология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3" w:history="1">
              <w:r w:rsidRPr="00651D60">
                <w:rPr>
                  <w:rStyle w:val="a6"/>
                  <w:sz w:val="23"/>
                  <w:szCs w:val="23"/>
                </w:rPr>
                <w:t>http://mygeog.ru/rubrica/interaktivnye-karty/</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EA20E6"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10</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Политическая карта мира и изменения, на ней происходящие. Новая многополярная модель политического мироустройства. ПГП. Специфика России как евразийского и </w:t>
            </w:r>
            <w:proofErr w:type="spellStart"/>
            <w:r w:rsidRPr="007326A1">
              <w:rPr>
                <w:rFonts w:ascii="inherit" w:hAnsi="inherit"/>
                <w:sz w:val="24"/>
                <w:szCs w:val="24"/>
                <w:lang w:eastAsia="ru-RU"/>
              </w:rPr>
              <w:t>приарктического</w:t>
            </w:r>
            <w:proofErr w:type="spellEnd"/>
            <w:r w:rsidRPr="007326A1">
              <w:rPr>
                <w:rFonts w:ascii="inherit" w:hAnsi="inherit"/>
                <w:sz w:val="24"/>
                <w:szCs w:val="24"/>
                <w:lang w:eastAsia="ru-RU"/>
              </w:rPr>
              <w:t xml:space="preserve"> государства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Pr="00241713" w:rsidRDefault="00EA20E6" w:rsidP="002F6D02">
            <w:pPr>
              <w:pStyle w:val="Default"/>
              <w:rPr>
                <w:sz w:val="23"/>
                <w:szCs w:val="23"/>
                <w:lang w:val="en-US"/>
              </w:rPr>
            </w:pPr>
            <w:r w:rsidRPr="00241713">
              <w:rPr>
                <w:sz w:val="23"/>
                <w:szCs w:val="23"/>
                <w:lang w:val="en-US"/>
              </w:rPr>
              <w:t xml:space="preserve">ttp://geography.su/atlas/item/f00   </w:t>
            </w:r>
          </w:p>
          <w:p w:rsidR="00EA20E6" w:rsidRPr="00241713" w:rsidRDefault="00EA20E6" w:rsidP="002F6D02">
            <w:pPr>
              <w:spacing w:after="0" w:line="240" w:lineRule="auto"/>
              <w:rPr>
                <w:rFonts w:ascii="Times New Roman" w:hAnsi="Times New Roman"/>
                <w:sz w:val="20"/>
                <w:szCs w:val="20"/>
                <w:lang w:val="en-US"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11</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Основные типы стран: критерии их выделения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r>
              <w:rPr>
                <w:sz w:val="23"/>
                <w:szCs w:val="23"/>
              </w:rPr>
              <w:t xml:space="preserve">Единая коллекция ЦОР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12</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Формы правления и государственного устройства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r>
              <w:rPr>
                <w:sz w:val="23"/>
                <w:szCs w:val="23"/>
              </w:rPr>
              <w:t xml:space="preserve">Единая коллекция ЦОР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13</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4" w:history="1">
              <w:r w:rsidRPr="00651D60">
                <w:rPr>
                  <w:rStyle w:val="a6"/>
                  <w:sz w:val="23"/>
                  <w:szCs w:val="23"/>
                </w:rPr>
                <w:t>http://geography.su/atlas/item/</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14</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5"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15</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16" w:history="1">
              <w:r w:rsidRPr="00651D60">
                <w:rPr>
                  <w:rStyle w:val="a6"/>
                  <w:sz w:val="23"/>
                  <w:szCs w:val="23"/>
                </w:rPr>
                <w:t>http://www.gks.ru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16</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Структура занятости населения. Этнический и религиозный состав населения. Религии. География </w:t>
            </w:r>
            <w:r w:rsidRPr="007326A1">
              <w:rPr>
                <w:rFonts w:ascii="inherit" w:hAnsi="inherit"/>
                <w:sz w:val="24"/>
                <w:szCs w:val="24"/>
                <w:lang w:eastAsia="ru-RU"/>
              </w:rPr>
              <w:lastRenderedPageBreak/>
              <w:t>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Pr="00241713" w:rsidRDefault="00EA20E6" w:rsidP="002F6D02">
            <w:pPr>
              <w:spacing w:after="0" w:line="240" w:lineRule="auto"/>
              <w:rPr>
                <w:rFonts w:ascii="Times New Roman" w:hAnsi="Times New Roman"/>
                <w:sz w:val="20"/>
                <w:szCs w:val="20"/>
                <w:lang w:eastAsia="ru-RU"/>
              </w:rPr>
            </w:pPr>
            <w:hyperlink r:id="rId17" w:history="1">
              <w:r w:rsidRPr="00241713">
                <w:rPr>
                  <w:rStyle w:val="a6"/>
                  <w:rFonts w:ascii="Times New Roman" w:hAnsi="Times New Roman"/>
                  <w:sz w:val="23"/>
                  <w:szCs w:val="23"/>
                </w:rPr>
                <w:t>http://www.gks.ru</w:t>
              </w:r>
            </w:hyperlink>
            <w:r w:rsidRPr="00241713">
              <w:rPr>
                <w:rFonts w:ascii="Times New Roman" w:hAnsi="Times New Roman"/>
                <w:sz w:val="23"/>
                <w:szCs w:val="23"/>
              </w:rPr>
              <w:t xml:space="preserve">  </w:t>
            </w: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17</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Pr="00241713" w:rsidRDefault="00EA20E6" w:rsidP="002F6D02">
            <w:pPr>
              <w:spacing w:after="0" w:line="240" w:lineRule="auto"/>
              <w:rPr>
                <w:rFonts w:ascii="Times New Roman" w:hAnsi="Times New Roman"/>
                <w:sz w:val="20"/>
                <w:szCs w:val="20"/>
                <w:lang w:eastAsia="ru-RU"/>
              </w:rPr>
            </w:pPr>
            <w:hyperlink r:id="rId18" w:history="1">
              <w:r w:rsidRPr="00241713">
                <w:rPr>
                  <w:rStyle w:val="a6"/>
                  <w:rFonts w:ascii="Times New Roman" w:hAnsi="Times New Roman"/>
                  <w:sz w:val="23"/>
                  <w:szCs w:val="23"/>
                </w:rPr>
                <w:t>http://www.gks.ru</w:t>
              </w:r>
            </w:hyperlink>
            <w:r w:rsidRPr="00241713">
              <w:rPr>
                <w:rFonts w:ascii="Times New Roman" w:hAnsi="Times New Roman"/>
                <w:sz w:val="23"/>
                <w:szCs w:val="23"/>
              </w:rPr>
              <w:t xml:space="preserve">  </w:t>
            </w: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18</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Pr="00241713" w:rsidRDefault="00EA20E6" w:rsidP="002F6D02">
            <w:pPr>
              <w:spacing w:after="0" w:line="240" w:lineRule="auto"/>
              <w:rPr>
                <w:rFonts w:ascii="Times New Roman" w:hAnsi="Times New Roman"/>
                <w:sz w:val="20"/>
                <w:szCs w:val="20"/>
                <w:lang w:eastAsia="ru-RU"/>
              </w:rPr>
            </w:pPr>
            <w:hyperlink r:id="rId19" w:history="1">
              <w:r w:rsidRPr="00241713">
                <w:rPr>
                  <w:rStyle w:val="a6"/>
                  <w:rFonts w:ascii="Times New Roman" w:hAnsi="Times New Roman"/>
                  <w:sz w:val="23"/>
                  <w:szCs w:val="23"/>
                </w:rPr>
                <w:t>http://www.gks.ru</w:t>
              </w:r>
            </w:hyperlink>
            <w:r w:rsidRPr="00241713">
              <w:rPr>
                <w:rFonts w:ascii="Times New Roman" w:hAnsi="Times New Roman"/>
                <w:sz w:val="23"/>
                <w:szCs w:val="23"/>
              </w:rPr>
              <w:t xml:space="preserve">  </w:t>
            </w: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19</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0" w:history="1">
              <w:r w:rsidRPr="00651D60">
                <w:rPr>
                  <w:rStyle w:val="a6"/>
                  <w:sz w:val="23"/>
                  <w:szCs w:val="23"/>
                </w:rPr>
                <w:t>http://www.ege.edu.ru/ru/main/</w:t>
              </w:r>
            </w:hyperlink>
            <w:r>
              <w:rPr>
                <w:sz w:val="23"/>
                <w:szCs w:val="23"/>
              </w:rPr>
              <w:t xml:space="preserve"> </w:t>
            </w:r>
          </w:p>
          <w:p w:rsidR="00EA20E6" w:rsidRPr="00241713" w:rsidRDefault="00EA20E6" w:rsidP="002F6D02">
            <w:pPr>
              <w:spacing w:after="0" w:line="240" w:lineRule="auto"/>
              <w:rPr>
                <w:rFonts w:ascii="Times New Roman" w:hAnsi="Times New Roman"/>
                <w:sz w:val="20"/>
                <w:szCs w:val="20"/>
                <w:lang w:eastAsia="ru-RU"/>
              </w:rPr>
            </w:pPr>
          </w:p>
        </w:tc>
      </w:tr>
      <w:tr w:rsidR="00EA20E6" w:rsidRPr="00EA20E6"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20</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Мировое хозяйство.</w:t>
            </w:r>
            <w:r>
              <w:rPr>
                <w:rFonts w:ascii="Times New Roman" w:hAnsi="Times New Roman"/>
                <w:sz w:val="24"/>
                <w:szCs w:val="24"/>
                <w:lang w:eastAsia="ru-RU"/>
              </w:rPr>
              <w:t xml:space="preserve"> </w:t>
            </w:r>
            <w:r w:rsidRPr="007326A1">
              <w:rPr>
                <w:rFonts w:ascii="inherit" w:hAnsi="inherit"/>
                <w:sz w:val="24"/>
                <w:szCs w:val="24"/>
                <w:lang w:eastAsia="ru-RU"/>
              </w:rPr>
              <w:t>Отраслевая, территориальная и функциональная структура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Pr="00241713" w:rsidRDefault="00EA20E6" w:rsidP="002F6D02">
            <w:pPr>
              <w:pStyle w:val="Default"/>
              <w:rPr>
                <w:sz w:val="23"/>
                <w:szCs w:val="23"/>
                <w:lang w:val="en-US"/>
              </w:rPr>
            </w:pPr>
            <w:r w:rsidRPr="00241713">
              <w:rPr>
                <w:sz w:val="23"/>
                <w:szCs w:val="23"/>
                <w:lang w:val="en-US"/>
              </w:rPr>
              <w:t xml:space="preserve">ttp://school-collection.edu.ru/catalog/rubr  </w:t>
            </w:r>
          </w:p>
          <w:p w:rsidR="00EA20E6" w:rsidRPr="00241713" w:rsidRDefault="00EA20E6" w:rsidP="002F6D02">
            <w:pPr>
              <w:spacing w:after="0" w:line="240" w:lineRule="auto"/>
              <w:rPr>
                <w:rFonts w:ascii="Times New Roman" w:hAnsi="Times New Roman"/>
                <w:sz w:val="20"/>
                <w:szCs w:val="20"/>
                <w:lang w:val="en-US"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21</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1" w:history="1">
              <w:r w:rsidRPr="00651D60">
                <w:rPr>
                  <w:rStyle w:val="a6"/>
                  <w:sz w:val="23"/>
                  <w:szCs w:val="23"/>
                </w:rPr>
                <w:t>http://geography.su/atlas/item/</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22</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МЭИ. Крупнейшие международные отраслевые и региональные экономические союзы. Роль ТНК в современной мировой экономике</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2" w:history="1">
              <w:r w:rsidRPr="00651D60">
                <w:rPr>
                  <w:rStyle w:val="a6"/>
                  <w:sz w:val="23"/>
                  <w:szCs w:val="23"/>
                </w:rPr>
                <w:t>http://geography.su/atlas/item/</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lastRenderedPageBreak/>
              <w:t>23</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3" w:history="1">
              <w:r w:rsidRPr="00651D60">
                <w:rPr>
                  <w:rStyle w:val="a6"/>
                  <w:sz w:val="23"/>
                  <w:szCs w:val="23"/>
                </w:rPr>
                <w:t>http://geography.su/atlas/item/</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24</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ТЭК мира: основные этапы развития, «</w:t>
            </w:r>
            <w:proofErr w:type="spellStart"/>
            <w:r w:rsidRPr="007326A1">
              <w:rPr>
                <w:rFonts w:ascii="inherit" w:hAnsi="inherit"/>
                <w:sz w:val="24"/>
                <w:szCs w:val="24"/>
                <w:lang w:eastAsia="ru-RU"/>
              </w:rPr>
              <w:t>энергопереход</w:t>
            </w:r>
            <w:proofErr w:type="spellEnd"/>
            <w:r w:rsidRPr="007326A1">
              <w:rPr>
                <w:rFonts w:ascii="inherit" w:hAnsi="inherit"/>
                <w:sz w:val="24"/>
                <w:szCs w:val="24"/>
                <w:lang w:eastAsia="ru-RU"/>
              </w:rPr>
              <w:t>». География отраслей топливной промышленности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4"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25</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5"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26</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Металлургия мира. Географические особенности сырьевой </w:t>
            </w:r>
            <w:proofErr w:type="spellStart"/>
            <w:r w:rsidRPr="007326A1">
              <w:rPr>
                <w:rFonts w:ascii="inherit" w:hAnsi="inherit"/>
                <w:sz w:val="24"/>
                <w:szCs w:val="24"/>
                <w:lang w:eastAsia="ru-RU"/>
              </w:rPr>
              <w:t>базы.Ведущие</w:t>
            </w:r>
            <w:proofErr w:type="spellEnd"/>
            <w:r w:rsidRPr="007326A1">
              <w:rPr>
                <w:rFonts w:ascii="inherit" w:hAnsi="inherit"/>
                <w:sz w:val="24"/>
                <w:szCs w:val="24"/>
                <w:lang w:eastAsia="ru-RU"/>
              </w:rPr>
              <w:t xml:space="preserve"> страны-производители и экспортёры продукции цветных и чёрных металлов</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6"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27</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7"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28</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8" w:history="1">
              <w:r w:rsidRPr="00651D60">
                <w:rPr>
                  <w:rStyle w:val="a6"/>
                  <w:sz w:val="23"/>
                  <w:szCs w:val="23"/>
                </w:rPr>
                <w:t>http://interneturok.ru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29</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29" w:history="1">
              <w:r w:rsidRPr="00651D60">
                <w:rPr>
                  <w:rStyle w:val="a6"/>
                  <w:sz w:val="23"/>
                  <w:szCs w:val="23"/>
                </w:rPr>
                <w:t>http://www.mirkart.ru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30</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 xml:space="preserve">Растениеводство и животноводство. </w:t>
            </w:r>
            <w:proofErr w:type="gramStart"/>
            <w:r w:rsidRPr="007326A1">
              <w:rPr>
                <w:rFonts w:ascii="inherit" w:hAnsi="inherit"/>
                <w:sz w:val="24"/>
                <w:szCs w:val="24"/>
                <w:lang w:eastAsia="ru-RU"/>
              </w:rPr>
              <w:t>География..</w:t>
            </w:r>
            <w:proofErr w:type="gramEnd"/>
            <w:r w:rsidRPr="007326A1">
              <w:rPr>
                <w:rFonts w:ascii="inherit" w:hAnsi="inherit"/>
                <w:sz w:val="24"/>
                <w:szCs w:val="24"/>
                <w:lang w:eastAsia="ru-RU"/>
              </w:rPr>
              <w:t xml:space="preserve"> Ведущие экспортёры и импортёры. Влияние на окружающую среду. Практическая работа "Определение направления грузопотоков продовольствия на основе </w:t>
            </w:r>
            <w:r w:rsidRPr="007326A1">
              <w:rPr>
                <w:rFonts w:ascii="inherit" w:hAnsi="inherit"/>
                <w:sz w:val="24"/>
                <w:szCs w:val="24"/>
                <w:lang w:eastAsia="ru-RU"/>
              </w:rPr>
              <w:lastRenderedPageBreak/>
              <w:t>анализа статистических материалов и создание карты "Основные экспортёры и импортёры продовольствия"</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0.5</w:t>
            </w: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30" w:history="1">
              <w:r w:rsidRPr="00651D60">
                <w:rPr>
                  <w:rStyle w:val="a6"/>
                  <w:sz w:val="23"/>
                  <w:szCs w:val="23"/>
                </w:rPr>
                <w:t>http://www.mirkart.ru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31</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Основные международные магистрали и транспортные узлы</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31" w:history="1">
              <w:r w:rsidRPr="00651D60">
                <w:rPr>
                  <w:rStyle w:val="a6"/>
                  <w:sz w:val="23"/>
                  <w:szCs w:val="23"/>
                </w:rPr>
                <w:t>http://www.mirkart.ru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32</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Мировая система НИОКР</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32" w:history="1">
              <w:r w:rsidRPr="00651D60">
                <w:rPr>
                  <w:rStyle w:val="a6"/>
                  <w:sz w:val="23"/>
                  <w:szCs w:val="23"/>
                </w:rPr>
                <w:t>http://www.mirkart.ru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33</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Pr>
                <w:rFonts w:ascii="Times New Roman" w:hAnsi="Times New Roman"/>
                <w:sz w:val="24"/>
                <w:szCs w:val="24"/>
                <w:lang w:eastAsia="ru-RU"/>
              </w:rPr>
              <w:t>Итоговая к</w:t>
            </w:r>
            <w:r w:rsidRPr="007326A1">
              <w:rPr>
                <w:rFonts w:ascii="inherit" w:hAnsi="inherit"/>
                <w:sz w:val="24"/>
                <w:szCs w:val="24"/>
                <w:lang w:eastAsia="ru-RU"/>
              </w:rPr>
              <w:t>онтрольная работа по теме "География главных отраслей мирового хозяйства"</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Times New Roman" w:hAnsi="Times New Roman"/>
                <w:sz w:val="20"/>
                <w:szCs w:val="20"/>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33" w:history="1">
              <w:r w:rsidRPr="00651D60">
                <w:rPr>
                  <w:rStyle w:val="a6"/>
                  <w:sz w:val="23"/>
                  <w:szCs w:val="23"/>
                </w:rPr>
                <w:t>http://www.mirkart.ru</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rPr>
                <w:rFonts w:ascii="inherit" w:hAnsi="inherit"/>
                <w:sz w:val="24"/>
                <w:szCs w:val="24"/>
                <w:lang w:eastAsia="ru-RU"/>
              </w:rPr>
            </w:pPr>
            <w:r w:rsidRPr="007326A1">
              <w:rPr>
                <w:rFonts w:ascii="inherit" w:hAnsi="inherit"/>
                <w:sz w:val="24"/>
                <w:szCs w:val="24"/>
                <w:lang w:eastAsia="ru-RU"/>
              </w:rPr>
              <w:t>34</w:t>
            </w:r>
          </w:p>
        </w:tc>
        <w:tc>
          <w:tcPr>
            <w:tcW w:w="5972" w:type="dxa"/>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before="100" w:beforeAutospacing="1" w:after="100" w:afterAutospacing="1" w:line="240" w:lineRule="auto"/>
              <w:jc w:val="both"/>
              <w:rPr>
                <w:rFonts w:ascii="inherit" w:hAnsi="inherit"/>
                <w:sz w:val="24"/>
                <w:szCs w:val="24"/>
                <w:lang w:eastAsia="ru-RU"/>
              </w:rPr>
            </w:pPr>
            <w:r w:rsidRPr="007326A1">
              <w:rPr>
                <w:rFonts w:ascii="inherit" w:hAnsi="inherit"/>
                <w:sz w:val="24"/>
                <w:szCs w:val="24"/>
                <w:lang w:eastAsia="ru-RU"/>
              </w:rPr>
              <w:t>Международные экономические отношения: основные формы и факторы, влияющие на их развитие. Мировая торговля и туризм</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r w:rsidRPr="007326A1">
              <w:rPr>
                <w:rFonts w:ascii="inherit"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tcPr>
          <w:p w:rsidR="00EA20E6" w:rsidRPr="007326A1" w:rsidRDefault="00EA20E6" w:rsidP="002F6D02">
            <w:pPr>
              <w:spacing w:after="0" w:line="240" w:lineRule="auto"/>
              <w:jc w:val="center"/>
              <w:rPr>
                <w:rFonts w:ascii="inherit" w:hAnsi="inherit"/>
                <w:sz w:val="24"/>
                <w:szCs w:val="24"/>
                <w:lang w:eastAsia="ru-RU"/>
              </w:rPr>
            </w:pPr>
          </w:p>
        </w:tc>
        <w:tc>
          <w:tcPr>
            <w:tcW w:w="3659" w:type="dxa"/>
            <w:tcBorders>
              <w:top w:val="single" w:sz="4" w:space="0" w:color="auto"/>
              <w:left w:val="single" w:sz="4" w:space="0" w:color="auto"/>
              <w:bottom w:val="single" w:sz="4" w:space="0" w:color="auto"/>
              <w:right w:val="single" w:sz="4" w:space="0" w:color="auto"/>
            </w:tcBorders>
          </w:tcPr>
          <w:p w:rsidR="00EA20E6" w:rsidRDefault="00EA20E6" w:rsidP="002F6D02">
            <w:pPr>
              <w:pStyle w:val="Default"/>
              <w:rPr>
                <w:sz w:val="23"/>
                <w:szCs w:val="23"/>
              </w:rPr>
            </w:pPr>
            <w:hyperlink r:id="rId34" w:history="1">
              <w:r w:rsidRPr="00651D60">
                <w:rPr>
                  <w:rStyle w:val="a6"/>
                  <w:sz w:val="23"/>
                  <w:szCs w:val="23"/>
                </w:rPr>
                <w:t>http://geo.1september.ru/urok/</w:t>
              </w:r>
            </w:hyperlink>
            <w:r>
              <w:rPr>
                <w:sz w:val="23"/>
                <w:szCs w:val="23"/>
              </w:rPr>
              <w:t xml:space="preserve">  </w:t>
            </w:r>
          </w:p>
          <w:p w:rsidR="00EA20E6" w:rsidRPr="007326A1" w:rsidRDefault="00EA20E6" w:rsidP="002F6D02">
            <w:pPr>
              <w:spacing w:after="0" w:line="240" w:lineRule="auto"/>
              <w:rPr>
                <w:rFonts w:ascii="Times New Roman" w:hAnsi="Times New Roman"/>
                <w:sz w:val="20"/>
                <w:szCs w:val="20"/>
                <w:lang w:eastAsia="ru-RU"/>
              </w:rPr>
            </w:pPr>
          </w:p>
        </w:tc>
      </w:tr>
      <w:tr w:rsidR="00EA20E6" w:rsidRPr="00B259F2" w:rsidTr="00EA20E6">
        <w:trPr>
          <w:tblCellSpacing w:w="15" w:type="dxa"/>
        </w:trPr>
        <w:tc>
          <w:tcPr>
            <w:tcW w:w="6376" w:type="dxa"/>
            <w:gridSpan w:val="2"/>
            <w:tcBorders>
              <w:top w:val="single" w:sz="4" w:space="0" w:color="auto"/>
              <w:left w:val="single" w:sz="4" w:space="0" w:color="auto"/>
              <w:bottom w:val="single" w:sz="4" w:space="0" w:color="auto"/>
              <w:right w:val="single" w:sz="4" w:space="0" w:color="auto"/>
            </w:tcBorders>
            <w:shd w:val="clear" w:color="auto" w:fill="FFFFFF"/>
          </w:tcPr>
          <w:p w:rsidR="00EA20E6" w:rsidRPr="007326A1" w:rsidRDefault="00EA20E6" w:rsidP="002F6D02">
            <w:pPr>
              <w:spacing w:before="100" w:beforeAutospacing="1" w:after="100" w:afterAutospacing="1" w:line="240" w:lineRule="auto"/>
              <w:rPr>
                <w:rFonts w:ascii="inherit" w:hAnsi="inherit"/>
                <w:color w:val="000000"/>
                <w:sz w:val="24"/>
                <w:szCs w:val="24"/>
                <w:lang w:eastAsia="ru-RU"/>
              </w:rPr>
            </w:pPr>
            <w:r w:rsidRPr="007326A1">
              <w:rPr>
                <w:rFonts w:ascii="inherit" w:hAnsi="inherit"/>
                <w:color w:val="000000"/>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EA20E6" w:rsidRPr="007326A1" w:rsidRDefault="00EA20E6" w:rsidP="002F6D02">
            <w:pPr>
              <w:spacing w:after="0" w:line="240" w:lineRule="auto"/>
              <w:jc w:val="center"/>
              <w:rPr>
                <w:rFonts w:ascii="inherit" w:hAnsi="inherit"/>
                <w:color w:val="000000"/>
                <w:sz w:val="21"/>
                <w:szCs w:val="21"/>
                <w:lang w:eastAsia="ru-RU"/>
              </w:rPr>
            </w:pPr>
            <w:r w:rsidRPr="007326A1">
              <w:rPr>
                <w:rFonts w:ascii="inherit" w:hAnsi="inherit"/>
                <w:color w:val="000000"/>
                <w:sz w:val="21"/>
                <w:szCs w:val="21"/>
                <w:lang w:eastAsia="ru-RU"/>
              </w:rPr>
              <w:t>34</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EA20E6" w:rsidRPr="007326A1" w:rsidRDefault="00EA20E6" w:rsidP="002F6D02">
            <w:pPr>
              <w:spacing w:after="0" w:line="240" w:lineRule="auto"/>
              <w:jc w:val="center"/>
              <w:rPr>
                <w:rFonts w:ascii="inherit" w:hAnsi="inherit"/>
                <w:color w:val="000000"/>
                <w:sz w:val="21"/>
                <w:szCs w:val="21"/>
                <w:lang w:eastAsia="ru-RU"/>
              </w:rPr>
            </w:pPr>
            <w:r w:rsidRPr="007326A1">
              <w:rPr>
                <w:rFonts w:ascii="inherit" w:hAnsi="inherit"/>
                <w:color w:val="000000"/>
                <w:sz w:val="21"/>
                <w:szCs w:val="21"/>
                <w:lang w:eastAsia="ru-RU"/>
              </w:rPr>
              <w:t>1</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EA20E6" w:rsidRPr="007326A1" w:rsidRDefault="00EA20E6" w:rsidP="002F6D02">
            <w:pPr>
              <w:spacing w:after="0" w:line="240" w:lineRule="auto"/>
              <w:jc w:val="center"/>
              <w:rPr>
                <w:rFonts w:ascii="inherit" w:hAnsi="inherit"/>
                <w:color w:val="000000"/>
                <w:sz w:val="21"/>
                <w:szCs w:val="21"/>
                <w:lang w:eastAsia="ru-RU"/>
              </w:rPr>
            </w:pPr>
            <w:r w:rsidRPr="007326A1">
              <w:rPr>
                <w:rFonts w:ascii="inherit" w:hAnsi="inherit"/>
                <w:color w:val="000000"/>
                <w:sz w:val="21"/>
                <w:szCs w:val="21"/>
                <w:lang w:eastAsia="ru-RU"/>
              </w:rPr>
              <w:t>6.5</w:t>
            </w:r>
          </w:p>
        </w:tc>
        <w:tc>
          <w:tcPr>
            <w:tcW w:w="3659" w:type="dxa"/>
            <w:tcBorders>
              <w:top w:val="single" w:sz="4" w:space="0" w:color="auto"/>
              <w:left w:val="single" w:sz="4" w:space="0" w:color="auto"/>
              <w:bottom w:val="single" w:sz="4" w:space="0" w:color="auto"/>
              <w:right w:val="single" w:sz="4" w:space="0" w:color="auto"/>
            </w:tcBorders>
            <w:vAlign w:val="center"/>
          </w:tcPr>
          <w:p w:rsidR="00EA20E6" w:rsidRPr="007326A1" w:rsidRDefault="00EA20E6" w:rsidP="002F6D02">
            <w:pPr>
              <w:spacing w:after="0" w:line="240" w:lineRule="auto"/>
              <w:rPr>
                <w:rFonts w:ascii="Times New Roman" w:hAnsi="Times New Roman"/>
                <w:sz w:val="20"/>
                <w:szCs w:val="20"/>
                <w:lang w:eastAsia="ru-RU"/>
              </w:rPr>
            </w:pPr>
          </w:p>
        </w:tc>
      </w:tr>
    </w:tbl>
    <w:p w:rsidR="00257F31" w:rsidRDefault="00257F31" w:rsidP="00257F31"/>
    <w:p w:rsidR="00257F31" w:rsidRDefault="00257F31" w:rsidP="00B32951">
      <w:pPr>
        <w:shd w:val="clear" w:color="auto" w:fill="FFFFFF"/>
        <w:spacing w:after="0" w:line="240" w:lineRule="auto"/>
        <w:rPr>
          <w:rFonts w:ascii="Times New Roman" w:hAnsi="Times New Roman"/>
          <w:b/>
          <w:bCs/>
          <w:color w:val="333333"/>
          <w:sz w:val="28"/>
          <w:szCs w:val="28"/>
          <w:lang w:eastAsia="ru-RU"/>
        </w:rPr>
      </w:pPr>
    </w:p>
    <w:p w:rsidR="00257F31" w:rsidRDefault="00257F31" w:rsidP="00257F31">
      <w:pPr>
        <w:shd w:val="clear" w:color="auto" w:fill="FFFFFF"/>
        <w:spacing w:after="0" w:line="240" w:lineRule="auto"/>
        <w:rPr>
          <w:rFonts w:ascii="Times New Roman" w:hAnsi="Times New Roman"/>
          <w:b/>
          <w:bCs/>
          <w:color w:val="333333"/>
          <w:sz w:val="28"/>
          <w:szCs w:val="28"/>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Default="00257F31" w:rsidP="00257F31">
      <w:pPr>
        <w:tabs>
          <w:tab w:val="left" w:pos="0"/>
        </w:tabs>
        <w:ind w:left="284"/>
        <w:jc w:val="center"/>
        <w:rPr>
          <w:rFonts w:ascii="Times New Roman" w:hAnsi="Times New Roman"/>
          <w:b/>
          <w:bCs/>
          <w:sz w:val="24"/>
          <w:szCs w:val="24"/>
          <w:lang w:eastAsia="ru-RU"/>
        </w:rPr>
      </w:pPr>
    </w:p>
    <w:p w:rsidR="00257F31" w:rsidRPr="00AB5351" w:rsidRDefault="00257F31" w:rsidP="00257F31">
      <w:pPr>
        <w:tabs>
          <w:tab w:val="left" w:pos="0"/>
        </w:tabs>
        <w:ind w:left="284"/>
        <w:jc w:val="center"/>
        <w:rPr>
          <w:rFonts w:ascii="Times New Roman" w:hAnsi="Times New Roman"/>
          <w:sz w:val="24"/>
          <w:szCs w:val="24"/>
        </w:rPr>
      </w:pPr>
      <w:r w:rsidRPr="00AB5351">
        <w:rPr>
          <w:rFonts w:ascii="Times New Roman" w:hAnsi="Times New Roman"/>
          <w:b/>
          <w:bCs/>
          <w:sz w:val="24"/>
          <w:szCs w:val="24"/>
          <w:lang w:eastAsia="ru-RU"/>
        </w:rPr>
        <w:t xml:space="preserve">Календарно-тематическое планирование по предмету «география» </w:t>
      </w:r>
      <w:r>
        <w:rPr>
          <w:rFonts w:ascii="Times New Roman" w:hAnsi="Times New Roman"/>
          <w:b/>
          <w:bCs/>
          <w:sz w:val="24"/>
          <w:szCs w:val="24"/>
          <w:lang w:eastAsia="ru-RU"/>
        </w:rPr>
        <w:t>11 класс</w:t>
      </w:r>
    </w:p>
    <w:p w:rsidR="00257F31" w:rsidRDefault="00257F31" w:rsidP="00B32951">
      <w:pPr>
        <w:shd w:val="clear" w:color="auto" w:fill="FFFFFF"/>
        <w:spacing w:after="0" w:line="240" w:lineRule="auto"/>
        <w:rPr>
          <w:rFonts w:ascii="Times New Roman" w:hAnsi="Times New Roman"/>
          <w:b/>
          <w:bCs/>
          <w:color w:val="333333"/>
          <w:sz w:val="28"/>
          <w:szCs w:val="28"/>
          <w:lang w:eastAsia="ru-RU"/>
        </w:rPr>
      </w:pPr>
    </w:p>
    <w:tbl>
      <w:tblPr>
        <w:tblW w:w="14030" w:type="dxa"/>
        <w:tblCellSpacing w:w="15" w:type="dxa"/>
        <w:tblCellMar>
          <w:top w:w="15" w:type="dxa"/>
          <w:left w:w="15" w:type="dxa"/>
          <w:bottom w:w="15" w:type="dxa"/>
          <w:right w:w="15" w:type="dxa"/>
        </w:tblCellMar>
        <w:tblLook w:val="04A0" w:firstRow="1" w:lastRow="0" w:firstColumn="1" w:lastColumn="0" w:noHBand="0" w:noVBand="1"/>
      </w:tblPr>
      <w:tblGrid>
        <w:gridCol w:w="468"/>
        <w:gridCol w:w="7252"/>
        <w:gridCol w:w="672"/>
        <w:gridCol w:w="1590"/>
        <w:gridCol w:w="1647"/>
        <w:gridCol w:w="2401"/>
      </w:tblGrid>
      <w:tr w:rsidR="00EA20E6" w:rsidRPr="00B32951" w:rsidTr="00EA20E6">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 xml:space="preserve">№ </w:t>
            </w:r>
            <w:r w:rsidRPr="00B32951">
              <w:rPr>
                <w:rFonts w:ascii="inherit" w:eastAsia="Times New Roman" w:hAnsi="inherit"/>
                <w:sz w:val="24"/>
                <w:szCs w:val="24"/>
                <w:lang w:eastAsia="ru-RU"/>
              </w:rPr>
              <w:lastRenderedPageBreak/>
              <w:t>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lastRenderedPageBreak/>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bookmarkStart w:id="0" w:name="_GoBack"/>
            <w:bookmarkEnd w:id="0"/>
            <w:r w:rsidRPr="00B32951">
              <w:rPr>
                <w:rFonts w:ascii="inherit" w:eastAsia="Times New Roman" w:hAnsi="inherit"/>
                <w:sz w:val="24"/>
                <w:szCs w:val="24"/>
                <w:lang w:eastAsia="ru-RU"/>
              </w:rPr>
              <w:t xml:space="preserve">Электронные </w:t>
            </w:r>
            <w:r w:rsidRPr="00B32951">
              <w:rPr>
                <w:rFonts w:ascii="inherit" w:eastAsia="Times New Roman" w:hAnsi="inherit"/>
                <w:sz w:val="24"/>
                <w:szCs w:val="24"/>
                <w:lang w:eastAsia="ru-RU"/>
              </w:rPr>
              <w:lastRenderedPageBreak/>
              <w:t>цифровые образовательные ресурсы</w:t>
            </w:r>
          </w:p>
        </w:tc>
      </w:tr>
      <w:tr w:rsidR="00EA20E6" w:rsidRPr="00B32951" w:rsidTr="00EA20E6">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A20E6" w:rsidRPr="00B32951" w:rsidRDefault="00EA20E6" w:rsidP="002F6D02">
            <w:pPr>
              <w:spacing w:after="0" w:line="240" w:lineRule="auto"/>
              <w:rPr>
                <w:rFonts w:ascii="inherit" w:eastAsia="Times New Roman" w:hAnsi="inherit"/>
                <w:sz w:val="24"/>
                <w:szCs w:val="24"/>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Многообразие подходов к выделению регионов мира. Зарубежная Европа: состав, общая характеристика. Геополитические проблемы региона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Западная Европа. Общие черты и особенности природно-ресурсного капитала, населения и хозяйства стран </w:t>
            </w:r>
            <w:proofErr w:type="spellStart"/>
            <w:r w:rsidRPr="00B32951">
              <w:rPr>
                <w:rFonts w:ascii="inherit" w:eastAsia="Times New Roman" w:hAnsi="inherit"/>
                <w:sz w:val="24"/>
                <w:szCs w:val="24"/>
                <w:lang w:eastAsia="ru-RU"/>
              </w:rPr>
              <w:t>субрегиона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Северная Европа: общие черты и особенности природно-ресурсного капитала, населения и хозяйства </w:t>
            </w:r>
            <w:proofErr w:type="spellStart"/>
            <w:r w:rsidRPr="00B32951">
              <w:rPr>
                <w:rFonts w:ascii="inherit" w:eastAsia="Times New Roman" w:hAnsi="inherit"/>
                <w:sz w:val="24"/>
                <w:szCs w:val="24"/>
                <w:lang w:eastAsia="ru-RU"/>
              </w:rPr>
              <w:t>субрегиона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Южная Европа: общие черты и особенности природно-ресурсного капитала, населения и хозяйства </w:t>
            </w:r>
            <w:proofErr w:type="spellStart"/>
            <w:r w:rsidRPr="00B32951">
              <w:rPr>
                <w:rFonts w:ascii="inherit" w:eastAsia="Times New Roman" w:hAnsi="inherit"/>
                <w:sz w:val="24"/>
                <w:szCs w:val="24"/>
                <w:lang w:eastAsia="ru-RU"/>
              </w:rPr>
              <w:t>субрегиона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Восточная Европа: общие черты и особенности природно-ресурсного капитала, населения и хозяйства </w:t>
            </w:r>
            <w:proofErr w:type="spellStart"/>
            <w:r w:rsidRPr="00B32951">
              <w:rPr>
                <w:rFonts w:ascii="inherit" w:eastAsia="Times New Roman" w:hAnsi="inherit"/>
                <w:sz w:val="24"/>
                <w:szCs w:val="24"/>
                <w:lang w:eastAsia="ru-RU"/>
              </w:rPr>
              <w:t>субрегиона</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Практическая работа "Сравнение по уровню социально-экономического развития стран различных </w:t>
            </w:r>
            <w:proofErr w:type="spellStart"/>
            <w:r w:rsidRPr="00B32951">
              <w:rPr>
                <w:rFonts w:ascii="inherit" w:eastAsia="Times New Roman" w:hAnsi="inherit"/>
                <w:sz w:val="24"/>
                <w:szCs w:val="24"/>
                <w:lang w:eastAsia="ru-RU"/>
              </w:rPr>
              <w:t>субрегионов</w:t>
            </w:r>
            <w:proofErr w:type="spellEnd"/>
            <w:r w:rsidRPr="00B32951">
              <w:rPr>
                <w:rFonts w:ascii="inherit" w:eastAsia="Times New Roman" w:hAnsi="inherit"/>
                <w:sz w:val="24"/>
                <w:szCs w:val="24"/>
                <w:lang w:eastAsia="ru-RU"/>
              </w:rPr>
              <w:t xml:space="preserve"> зарубежной Европы с использованием источников географической информации"</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Зарубежная Азия: </w:t>
            </w:r>
            <w:proofErr w:type="gramStart"/>
            <w:r w:rsidRPr="00B32951">
              <w:rPr>
                <w:rFonts w:ascii="inherit" w:eastAsia="Times New Roman" w:hAnsi="inherit"/>
                <w:sz w:val="24"/>
                <w:szCs w:val="24"/>
                <w:lang w:eastAsia="ru-RU"/>
              </w:rPr>
              <w:t>состав ,</w:t>
            </w:r>
            <w:proofErr w:type="gramEnd"/>
            <w:r w:rsidRPr="00B32951">
              <w:rPr>
                <w:rFonts w:ascii="inherit" w:eastAsia="Times New Roman" w:hAnsi="inherit"/>
                <w:sz w:val="24"/>
                <w:szCs w:val="24"/>
                <w:lang w:eastAsia="ru-RU"/>
              </w:rPr>
              <w:t xml:space="preserve"> общая экономико-географическая характеристика. Юго-Западная Азия: общие черты и особенности </w:t>
            </w:r>
            <w:proofErr w:type="spellStart"/>
            <w:r w:rsidRPr="00B32951">
              <w:rPr>
                <w:rFonts w:ascii="inherit" w:eastAsia="Times New Roman" w:hAnsi="inherit"/>
                <w:sz w:val="24"/>
                <w:szCs w:val="24"/>
                <w:lang w:eastAsia="ru-RU"/>
              </w:rPr>
              <w:t>субрегиона</w:t>
            </w:r>
            <w:proofErr w:type="spellEnd"/>
            <w:r w:rsidRPr="00B32951">
              <w:rPr>
                <w:rFonts w:ascii="inherit" w:eastAsia="Times New Roman" w:hAnsi="inherit"/>
                <w:sz w:val="24"/>
                <w:szCs w:val="24"/>
                <w:lang w:eastAsia="ru-RU"/>
              </w:rPr>
              <w:t>.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Южная Азия. Индия: общая экономико-географическая характеристика.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Центральная Азия: общие черты и особенности природно-ресурсного капитала, населения и хозяйства </w:t>
            </w:r>
            <w:proofErr w:type="spellStart"/>
            <w:r w:rsidRPr="00B32951">
              <w:rPr>
                <w:rFonts w:ascii="inherit" w:eastAsia="Times New Roman" w:hAnsi="inherit"/>
                <w:sz w:val="24"/>
                <w:szCs w:val="24"/>
                <w:lang w:eastAsia="ru-RU"/>
              </w:rPr>
              <w:t>субрегиона</w:t>
            </w:r>
            <w:proofErr w:type="spellEnd"/>
            <w:r w:rsidRPr="00B32951">
              <w:rPr>
                <w:rFonts w:ascii="inherit" w:eastAsia="Times New Roman" w:hAnsi="inherit"/>
                <w:sz w:val="24"/>
                <w:szCs w:val="24"/>
                <w:lang w:eastAsia="ru-RU"/>
              </w:rPr>
              <w:t>.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Юго-Восточная Азия: общие черты и особенности природно-ресурсного капитала, населения и хозяйства </w:t>
            </w:r>
            <w:proofErr w:type="spellStart"/>
            <w:r w:rsidRPr="00B32951">
              <w:rPr>
                <w:rFonts w:ascii="inherit" w:eastAsia="Times New Roman" w:hAnsi="inherit"/>
                <w:sz w:val="24"/>
                <w:szCs w:val="24"/>
                <w:lang w:eastAsia="ru-RU"/>
              </w:rPr>
              <w:t>субрегиона</w:t>
            </w:r>
            <w:proofErr w:type="spellEnd"/>
            <w:r w:rsidRPr="00B32951">
              <w:rPr>
                <w:rFonts w:ascii="inherit" w:eastAsia="Times New Roman" w:hAnsi="inherit"/>
                <w:sz w:val="24"/>
                <w:szCs w:val="24"/>
                <w:lang w:eastAsia="ru-RU"/>
              </w:rPr>
              <w:t>.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Восточная Азия. Япония: общая экономико-географическая </w:t>
            </w:r>
            <w:r w:rsidRPr="00B32951">
              <w:rPr>
                <w:rFonts w:ascii="inherit" w:eastAsia="Times New Roman" w:hAnsi="inherit"/>
                <w:sz w:val="24"/>
                <w:szCs w:val="24"/>
                <w:lang w:eastAsia="ru-RU"/>
              </w:rPr>
              <w:lastRenderedPageBreak/>
              <w:t>характеристика.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Обобщение по темам: Зарубежная Европа. Зарубежная Азия</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Америка: </w:t>
            </w:r>
            <w:proofErr w:type="spellStart"/>
            <w:r w:rsidRPr="00B32951">
              <w:rPr>
                <w:rFonts w:ascii="inherit" w:eastAsia="Times New Roman" w:hAnsi="inherit"/>
                <w:sz w:val="24"/>
                <w:szCs w:val="24"/>
                <w:lang w:eastAsia="ru-RU"/>
              </w:rPr>
              <w:t>субрегионы</w:t>
            </w:r>
            <w:proofErr w:type="spellEnd"/>
            <w:r w:rsidRPr="00B32951">
              <w:rPr>
                <w:rFonts w:ascii="inherit" w:eastAsia="Times New Roman" w:hAnsi="inherit"/>
                <w:sz w:val="24"/>
                <w:szCs w:val="24"/>
                <w:lang w:eastAsia="ru-RU"/>
              </w:rPr>
              <w:t xml:space="preserve"> США и Канада, Латинская Америка: общая экономико-географическая характеристика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proofErr w:type="spellStart"/>
            <w:r w:rsidRPr="00B32951">
              <w:rPr>
                <w:rFonts w:ascii="inherit" w:eastAsia="Times New Roman" w:hAnsi="inherit"/>
                <w:sz w:val="24"/>
                <w:szCs w:val="24"/>
                <w:lang w:eastAsia="ru-RU"/>
              </w:rPr>
              <w:t>Субрегионы</w:t>
            </w:r>
            <w:proofErr w:type="spellEnd"/>
            <w:r w:rsidRPr="00B32951">
              <w:rPr>
                <w:rFonts w:ascii="inherit" w:eastAsia="Times New Roman" w:hAnsi="inherit"/>
                <w:sz w:val="24"/>
                <w:szCs w:val="24"/>
                <w:lang w:eastAsia="ru-RU"/>
              </w:rPr>
              <w:t xml:space="preserve"> Америки. Особенности природно-ресурсного капитала, </w:t>
            </w:r>
            <w:proofErr w:type="spellStart"/>
            <w:r w:rsidRPr="00B32951">
              <w:rPr>
                <w:rFonts w:ascii="inherit" w:eastAsia="Times New Roman" w:hAnsi="inherit"/>
                <w:sz w:val="24"/>
                <w:szCs w:val="24"/>
                <w:lang w:eastAsia="ru-RU"/>
              </w:rPr>
              <w:t>населенизя</w:t>
            </w:r>
            <w:proofErr w:type="spellEnd"/>
            <w:r w:rsidRPr="00B32951">
              <w:rPr>
                <w:rFonts w:ascii="inherit" w:eastAsia="Times New Roman" w:hAnsi="inherit"/>
                <w:sz w:val="24"/>
                <w:szCs w:val="24"/>
                <w:lang w:eastAsia="ru-RU"/>
              </w:rPr>
              <w:t xml:space="preserve"> и хозяйства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США: особенности ЭГП, природно-ресурсного капитала, населения и хозяйства,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Канада: особенности ЭГП, природно-ресурсного капитала, населения и хозяйства,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Мексика: особенности ЭГП, природно-ресурсного капитала, населения и хозяйства, современные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Африка: состав, общая экономико-географическая характеристика. Особенности. Экономические и социальные проблемы региона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Северная Африка. Особенности природно-ресурсного капитала, населения и хозяйства Алжира и Египта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Южная Африка. Особенности природно-ресурсного капитала, населения и хозяйства ЮАР</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Обобщающее повторение по темам: Америка, Африка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Австралия и Океания: особенности ГП Австралийский Союз: </w:t>
            </w:r>
            <w:r w:rsidRPr="00B32951">
              <w:rPr>
                <w:rFonts w:ascii="inherit" w:eastAsia="Times New Roman" w:hAnsi="inherit"/>
                <w:sz w:val="24"/>
                <w:szCs w:val="24"/>
                <w:lang w:eastAsia="ru-RU"/>
              </w:rPr>
              <w:lastRenderedPageBreak/>
              <w:t xml:space="preserve">главные факторы размещения населения и развития </w:t>
            </w:r>
            <w:proofErr w:type="gramStart"/>
            <w:r w:rsidRPr="00B32951">
              <w:rPr>
                <w:rFonts w:ascii="inherit" w:eastAsia="Times New Roman" w:hAnsi="inherit"/>
                <w:sz w:val="24"/>
                <w:szCs w:val="24"/>
                <w:lang w:eastAsia="ru-RU"/>
              </w:rPr>
              <w:t>хозяйства .</w:t>
            </w:r>
            <w:proofErr w:type="gramEnd"/>
            <w:r w:rsidRPr="00B32951">
              <w:rPr>
                <w:rFonts w:ascii="inherit" w:eastAsia="Times New Roman" w:hAnsi="inherit"/>
                <w:sz w:val="24"/>
                <w:szCs w:val="24"/>
                <w:lang w:eastAsia="ru-RU"/>
              </w:rPr>
              <w:t xml:space="preserve"> Место в МГРТ</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 xml:space="preserve">Океания: особенности природных ресурсов, населения и </w:t>
            </w:r>
            <w:proofErr w:type="spellStart"/>
            <w:r w:rsidRPr="00B32951">
              <w:rPr>
                <w:rFonts w:ascii="inherit" w:eastAsia="Times New Roman" w:hAnsi="inherit"/>
                <w:sz w:val="24"/>
                <w:szCs w:val="24"/>
                <w:lang w:eastAsia="ru-RU"/>
              </w:rPr>
              <w:t>хозяйства.Место</w:t>
            </w:r>
            <w:proofErr w:type="spellEnd"/>
            <w:r w:rsidRPr="00B32951">
              <w:rPr>
                <w:rFonts w:ascii="inherit" w:eastAsia="Times New Roman" w:hAnsi="inherit"/>
                <w:sz w:val="24"/>
                <w:szCs w:val="24"/>
                <w:lang w:eastAsia="ru-RU"/>
              </w:rPr>
              <w:t xml:space="preserve"> в МГРТ</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Особенности интеграции России в мировое сообщество</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Географические аспекты решения внешнеэкономических и внешнеполитических задач развития экономики России</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Практическая работа по теме "Изменение направления международных экономических связей России в новых экономических условиях"</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Группы глобальных проблем. Геополитические проблемы</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Геоэкология — фокус глобальных проблем человечества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Глобальные проблемы народонаселения: демографическая, продовольственная, роста городов, здоровья и долголетия человека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Обобщение по теме: Глобальные проблемы человечества</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rPr>
                <w:rFonts w:ascii="Times New Roman" w:eastAsia="Times New Roman" w:hAnsi="Times New Roman"/>
                <w:sz w:val="20"/>
                <w:szCs w:val="20"/>
                <w:lang w:eastAsia="ru-RU"/>
              </w:rPr>
            </w:pPr>
          </w:p>
        </w:tc>
      </w:tr>
      <w:tr w:rsidR="00EA20E6" w:rsidRPr="00B32951" w:rsidTr="00EA20E6">
        <w:trPr>
          <w:gridAfter w:val="1"/>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before="100" w:beforeAutospacing="1" w:after="100" w:afterAutospacing="1" w:line="240" w:lineRule="auto"/>
              <w:rPr>
                <w:rFonts w:ascii="inherit" w:eastAsia="Times New Roman" w:hAnsi="inherit"/>
                <w:sz w:val="24"/>
                <w:szCs w:val="24"/>
                <w:lang w:eastAsia="ru-RU"/>
              </w:rPr>
            </w:pPr>
            <w:r w:rsidRPr="00B32951">
              <w:rPr>
                <w:rFonts w:ascii="inherit" w:eastAsia="Times New Roman" w:hAnsi="inherit"/>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EA20E6" w:rsidRPr="00B32951" w:rsidRDefault="00EA20E6" w:rsidP="002F6D02">
            <w:pPr>
              <w:spacing w:after="0" w:line="240" w:lineRule="auto"/>
              <w:jc w:val="center"/>
              <w:rPr>
                <w:rFonts w:ascii="inherit" w:eastAsia="Times New Roman" w:hAnsi="inherit"/>
                <w:sz w:val="24"/>
                <w:szCs w:val="24"/>
                <w:lang w:eastAsia="ru-RU"/>
              </w:rPr>
            </w:pPr>
            <w:r w:rsidRPr="00B32951">
              <w:rPr>
                <w:rFonts w:ascii="inherit" w:eastAsia="Times New Roman" w:hAnsi="inherit"/>
                <w:sz w:val="24"/>
                <w:szCs w:val="24"/>
                <w:lang w:eastAsia="ru-RU"/>
              </w:rPr>
              <w:t>3</w:t>
            </w:r>
          </w:p>
        </w:tc>
      </w:tr>
    </w:tbl>
    <w:p w:rsidR="00257F31" w:rsidRDefault="00257F31" w:rsidP="00B32951">
      <w:pPr>
        <w:shd w:val="clear" w:color="auto" w:fill="FFFFFF"/>
        <w:spacing w:after="0" w:line="240" w:lineRule="auto"/>
        <w:rPr>
          <w:rFonts w:ascii="Times New Roman" w:hAnsi="Times New Roman"/>
          <w:b/>
          <w:bCs/>
          <w:color w:val="333333"/>
          <w:sz w:val="28"/>
          <w:szCs w:val="28"/>
          <w:lang w:eastAsia="ru-RU"/>
        </w:rPr>
        <w:sectPr w:rsidR="00257F31" w:rsidSect="00B32951">
          <w:pgSz w:w="16838" w:h="11906" w:orient="landscape"/>
          <w:pgMar w:top="851" w:right="1134" w:bottom="850" w:left="1134" w:header="708" w:footer="708" w:gutter="0"/>
          <w:cols w:space="708"/>
          <w:docGrid w:linePitch="360"/>
        </w:sectPr>
      </w:pPr>
    </w:p>
    <w:p w:rsidR="00624985" w:rsidRDefault="00624985" w:rsidP="00B32951">
      <w:pPr>
        <w:shd w:val="clear" w:color="auto" w:fill="FFFFFF"/>
        <w:spacing w:after="0" w:line="240" w:lineRule="auto"/>
        <w:rPr>
          <w:rFonts w:ascii="Times New Roman" w:hAnsi="Times New Roman"/>
          <w:b/>
          <w:bCs/>
          <w:color w:val="333333"/>
          <w:sz w:val="28"/>
          <w:szCs w:val="28"/>
          <w:lang w:eastAsia="ru-RU"/>
        </w:rPr>
      </w:pPr>
    </w:p>
    <w:p w:rsidR="00624985" w:rsidRDefault="00624985" w:rsidP="00B32951">
      <w:pPr>
        <w:shd w:val="clear" w:color="auto" w:fill="FFFFFF"/>
        <w:spacing w:after="0" w:line="240" w:lineRule="auto"/>
        <w:rPr>
          <w:rFonts w:ascii="Times New Roman" w:hAnsi="Times New Roman"/>
          <w:b/>
          <w:bCs/>
          <w:color w:val="333333"/>
          <w:sz w:val="28"/>
          <w:szCs w:val="28"/>
          <w:lang w:eastAsia="ru-RU"/>
        </w:rPr>
      </w:pPr>
    </w:p>
    <w:p w:rsidR="00624985" w:rsidRPr="00B32951" w:rsidRDefault="00624985" w:rsidP="00B32951">
      <w:pPr>
        <w:shd w:val="clear" w:color="auto" w:fill="FFFFFF"/>
        <w:spacing w:after="0" w:line="240" w:lineRule="auto"/>
        <w:rPr>
          <w:rFonts w:ascii="Times New Roman" w:hAnsi="Times New Roman"/>
          <w:sz w:val="21"/>
          <w:szCs w:val="21"/>
          <w:lang w:eastAsia="ru-RU"/>
        </w:rPr>
      </w:pPr>
      <w:r w:rsidRPr="00B32951">
        <w:rPr>
          <w:rFonts w:ascii="Times New Roman" w:hAnsi="Times New Roman"/>
          <w:b/>
          <w:bCs/>
          <w:sz w:val="28"/>
          <w:szCs w:val="28"/>
          <w:lang w:eastAsia="ru-RU"/>
        </w:rPr>
        <w:t>УЧЕБНО-МЕТОДИЧЕСКОЕ ОБЕСПЕЧЕНИЕ ОБРАЗОВАТЕЛЬНОГО ПРОЦЕССА</w:t>
      </w:r>
    </w:p>
    <w:p w:rsidR="00624985" w:rsidRPr="00B32951" w:rsidRDefault="00624985" w:rsidP="00B32951">
      <w:pPr>
        <w:shd w:val="clear" w:color="auto" w:fill="FFFFFF"/>
        <w:spacing w:after="0" w:line="480" w:lineRule="auto"/>
        <w:rPr>
          <w:rFonts w:ascii="Times New Roman" w:hAnsi="Times New Roman"/>
          <w:sz w:val="21"/>
          <w:szCs w:val="21"/>
          <w:lang w:eastAsia="ru-RU"/>
        </w:rPr>
      </w:pPr>
      <w:r w:rsidRPr="00B32951">
        <w:rPr>
          <w:rFonts w:ascii="Times New Roman" w:hAnsi="Times New Roman"/>
          <w:b/>
          <w:bCs/>
          <w:caps/>
          <w:sz w:val="28"/>
          <w:szCs w:val="28"/>
          <w:lang w:eastAsia="ru-RU"/>
        </w:rPr>
        <w:t>ОБЯЗАТЕЛЬНЫЕ УЧЕБНЫЕ МАТЕРИАЛЫ ДЛЯ УЧЕНИКА</w:t>
      </w:r>
    </w:p>
    <w:p w:rsidR="007E7923" w:rsidRPr="006A6A16" w:rsidRDefault="00624985" w:rsidP="007E7923">
      <w:pPr>
        <w:shd w:val="clear" w:color="auto" w:fill="FFFFFF"/>
        <w:spacing w:after="0" w:line="240" w:lineRule="auto"/>
        <w:jc w:val="both"/>
        <w:rPr>
          <w:rFonts w:ascii="Times New Roman" w:eastAsia="Times New Roman" w:hAnsi="Times New Roman"/>
          <w:sz w:val="28"/>
          <w:szCs w:val="28"/>
          <w:lang w:eastAsia="ru-RU"/>
        </w:rPr>
      </w:pPr>
      <w:r w:rsidRPr="00B32951">
        <w:rPr>
          <w:rFonts w:ascii="Times New Roman" w:hAnsi="Times New Roman"/>
          <w:sz w:val="24"/>
          <w:szCs w:val="24"/>
          <w:lang w:eastAsia="ru-RU"/>
        </w:rPr>
        <w:t>​‌</w:t>
      </w:r>
      <w:r w:rsidRPr="00B32951">
        <w:rPr>
          <w:rFonts w:ascii="Times New Roman" w:hAnsi="Times New Roman"/>
          <w:sz w:val="21"/>
          <w:szCs w:val="21"/>
          <w:lang w:eastAsia="ru-RU"/>
        </w:rPr>
        <w:t>‌​</w:t>
      </w:r>
      <w:r w:rsidR="007E7923" w:rsidRPr="007E7923">
        <w:rPr>
          <w:rFonts w:ascii="Times New Roman" w:eastAsia="Times New Roman" w:hAnsi="Times New Roman"/>
          <w:sz w:val="28"/>
          <w:szCs w:val="28"/>
          <w:lang w:eastAsia="ru-RU"/>
        </w:rPr>
        <w:t xml:space="preserve"> </w:t>
      </w:r>
      <w:r w:rsidR="007E7923" w:rsidRPr="006A6A16">
        <w:rPr>
          <w:rFonts w:ascii="Times New Roman" w:eastAsia="Times New Roman" w:hAnsi="Times New Roman"/>
          <w:sz w:val="28"/>
          <w:szCs w:val="28"/>
          <w:lang w:eastAsia="ru-RU"/>
        </w:rPr>
        <w:t xml:space="preserve">География. 10-11 </w:t>
      </w:r>
      <w:proofErr w:type="gramStart"/>
      <w:r w:rsidR="007E7923" w:rsidRPr="006A6A16">
        <w:rPr>
          <w:rFonts w:ascii="Times New Roman" w:eastAsia="Times New Roman" w:hAnsi="Times New Roman"/>
          <w:sz w:val="28"/>
          <w:szCs w:val="28"/>
          <w:lang w:eastAsia="ru-RU"/>
        </w:rPr>
        <w:t>классы :</w:t>
      </w:r>
      <w:proofErr w:type="gramEnd"/>
      <w:r w:rsidR="007E7923" w:rsidRPr="006A6A16">
        <w:rPr>
          <w:rFonts w:ascii="Times New Roman" w:eastAsia="Times New Roman" w:hAnsi="Times New Roman"/>
          <w:sz w:val="28"/>
          <w:szCs w:val="28"/>
          <w:lang w:eastAsia="ru-RU"/>
        </w:rPr>
        <w:t xml:space="preserve"> учеб. для </w:t>
      </w:r>
      <w:proofErr w:type="spellStart"/>
      <w:r w:rsidR="007E7923" w:rsidRPr="006A6A16">
        <w:rPr>
          <w:rFonts w:ascii="Times New Roman" w:eastAsia="Times New Roman" w:hAnsi="Times New Roman"/>
          <w:sz w:val="28"/>
          <w:szCs w:val="28"/>
          <w:lang w:eastAsia="ru-RU"/>
        </w:rPr>
        <w:t>общеобразоват</w:t>
      </w:r>
      <w:proofErr w:type="spellEnd"/>
      <w:r w:rsidR="007E7923" w:rsidRPr="006A6A16">
        <w:rPr>
          <w:rFonts w:ascii="Times New Roman" w:eastAsia="Times New Roman" w:hAnsi="Times New Roman"/>
          <w:sz w:val="28"/>
          <w:szCs w:val="28"/>
          <w:lang w:eastAsia="ru-RU"/>
        </w:rPr>
        <w:t xml:space="preserve">. организаций : базовый уровень / В. П. </w:t>
      </w:r>
      <w:proofErr w:type="spellStart"/>
      <w:r w:rsidR="007E7923" w:rsidRPr="006A6A16">
        <w:rPr>
          <w:rFonts w:ascii="Times New Roman" w:eastAsia="Times New Roman" w:hAnsi="Times New Roman"/>
          <w:sz w:val="28"/>
          <w:szCs w:val="28"/>
          <w:lang w:eastAsia="ru-RU"/>
        </w:rPr>
        <w:t>Максаковский</w:t>
      </w:r>
      <w:proofErr w:type="spellEnd"/>
      <w:r w:rsidR="007E7923" w:rsidRPr="006A6A16">
        <w:rPr>
          <w:rFonts w:ascii="Times New Roman" w:eastAsia="Times New Roman" w:hAnsi="Times New Roman"/>
          <w:sz w:val="28"/>
          <w:szCs w:val="28"/>
          <w:lang w:eastAsia="ru-RU"/>
        </w:rPr>
        <w:t xml:space="preserve">. — 29-е изд., </w:t>
      </w:r>
      <w:proofErr w:type="spellStart"/>
      <w:r w:rsidR="007E7923" w:rsidRPr="006A6A16">
        <w:rPr>
          <w:rFonts w:ascii="Times New Roman" w:eastAsia="Times New Roman" w:hAnsi="Times New Roman"/>
          <w:sz w:val="28"/>
          <w:szCs w:val="28"/>
          <w:lang w:eastAsia="ru-RU"/>
        </w:rPr>
        <w:t>перераб</w:t>
      </w:r>
      <w:proofErr w:type="spellEnd"/>
      <w:r w:rsidR="007E7923" w:rsidRPr="006A6A16">
        <w:rPr>
          <w:rFonts w:ascii="Times New Roman" w:eastAsia="Times New Roman" w:hAnsi="Times New Roman"/>
          <w:sz w:val="28"/>
          <w:szCs w:val="28"/>
          <w:lang w:eastAsia="ru-RU"/>
        </w:rPr>
        <w:t xml:space="preserve">. — </w:t>
      </w:r>
      <w:proofErr w:type="gramStart"/>
      <w:r w:rsidR="007E7923" w:rsidRPr="006A6A16">
        <w:rPr>
          <w:rFonts w:ascii="Times New Roman" w:eastAsia="Times New Roman" w:hAnsi="Times New Roman"/>
          <w:sz w:val="28"/>
          <w:szCs w:val="28"/>
          <w:lang w:eastAsia="ru-RU"/>
        </w:rPr>
        <w:t>М. :</w:t>
      </w:r>
      <w:proofErr w:type="gramEnd"/>
      <w:r w:rsidR="007E7923" w:rsidRPr="006A6A16">
        <w:rPr>
          <w:rFonts w:ascii="Times New Roman" w:eastAsia="Times New Roman" w:hAnsi="Times New Roman"/>
          <w:sz w:val="28"/>
          <w:szCs w:val="28"/>
          <w:lang w:eastAsia="ru-RU"/>
        </w:rPr>
        <w:t xml:space="preserve"> Просвещение, 2019. — 416 </w:t>
      </w:r>
      <w:proofErr w:type="gramStart"/>
      <w:r w:rsidR="007E7923" w:rsidRPr="006A6A16">
        <w:rPr>
          <w:rFonts w:ascii="Times New Roman" w:eastAsia="Times New Roman" w:hAnsi="Times New Roman"/>
          <w:sz w:val="28"/>
          <w:szCs w:val="28"/>
          <w:lang w:eastAsia="ru-RU"/>
        </w:rPr>
        <w:t>с. :</w:t>
      </w:r>
      <w:proofErr w:type="gramEnd"/>
      <w:r w:rsidR="007E7923" w:rsidRPr="006A6A16">
        <w:rPr>
          <w:rFonts w:ascii="Times New Roman" w:eastAsia="Times New Roman" w:hAnsi="Times New Roman"/>
          <w:sz w:val="28"/>
          <w:szCs w:val="28"/>
          <w:lang w:eastAsia="ru-RU"/>
        </w:rPr>
        <w:t xml:space="preserve"> ил., карт. </w:t>
      </w:r>
    </w:p>
    <w:p w:rsidR="007E7923" w:rsidRPr="006A6A16" w:rsidRDefault="007E7923" w:rsidP="007E7923">
      <w:pPr>
        <w:shd w:val="clear" w:color="auto" w:fill="FFFFFF"/>
        <w:spacing w:after="0" w:line="240" w:lineRule="auto"/>
        <w:jc w:val="both"/>
        <w:rPr>
          <w:rFonts w:ascii="Times New Roman" w:eastAsia="Times New Roman" w:hAnsi="Times New Roman"/>
          <w:sz w:val="28"/>
          <w:szCs w:val="28"/>
          <w:lang w:eastAsia="ru-RU"/>
        </w:rPr>
      </w:pPr>
    </w:p>
    <w:p w:rsidR="007E7923" w:rsidRPr="006A6A16" w:rsidRDefault="007E7923" w:rsidP="007E7923">
      <w:pPr>
        <w:shd w:val="clear" w:color="auto" w:fill="FFFFFF"/>
        <w:spacing w:after="0" w:line="240" w:lineRule="auto"/>
        <w:jc w:val="both"/>
        <w:rPr>
          <w:rFonts w:ascii="Times New Roman" w:eastAsia="Times New Roman" w:hAnsi="Times New Roman"/>
          <w:sz w:val="28"/>
          <w:szCs w:val="28"/>
          <w:lang w:eastAsia="ru-RU"/>
        </w:rPr>
      </w:pPr>
    </w:p>
    <w:p w:rsidR="007E7923" w:rsidRPr="006A6A16" w:rsidRDefault="007E7923" w:rsidP="007E7923">
      <w:pPr>
        <w:shd w:val="clear" w:color="auto" w:fill="FFFFFF"/>
        <w:spacing w:after="0" w:line="240" w:lineRule="auto"/>
        <w:jc w:val="both"/>
        <w:rPr>
          <w:rFonts w:ascii="Times New Roman" w:eastAsia="Times New Roman" w:hAnsi="Times New Roman"/>
          <w:sz w:val="28"/>
          <w:szCs w:val="28"/>
          <w:lang w:eastAsia="ru-RU"/>
        </w:rPr>
      </w:pPr>
      <w:r w:rsidRPr="006A6A16">
        <w:rPr>
          <w:rFonts w:ascii="Times New Roman" w:eastAsia="Times New Roman" w:hAnsi="Times New Roman"/>
          <w:sz w:val="28"/>
          <w:szCs w:val="28"/>
          <w:lang w:eastAsia="ru-RU"/>
        </w:rPr>
        <w:t xml:space="preserve">География. Базовый </w:t>
      </w:r>
      <w:proofErr w:type="gramStart"/>
      <w:r w:rsidRPr="006A6A16">
        <w:rPr>
          <w:rFonts w:ascii="Times New Roman" w:eastAsia="Times New Roman" w:hAnsi="Times New Roman"/>
          <w:sz w:val="28"/>
          <w:szCs w:val="28"/>
          <w:lang w:eastAsia="ru-RU"/>
        </w:rPr>
        <w:t>уровень :</w:t>
      </w:r>
      <w:proofErr w:type="gramEnd"/>
      <w:r w:rsidRPr="006A6A16">
        <w:rPr>
          <w:rFonts w:ascii="Times New Roman" w:eastAsia="Times New Roman" w:hAnsi="Times New Roman"/>
          <w:sz w:val="28"/>
          <w:szCs w:val="28"/>
          <w:lang w:eastAsia="ru-RU"/>
        </w:rPr>
        <w:t xml:space="preserve"> 10-11 классы : учебник / А. П. </w:t>
      </w:r>
      <w:proofErr w:type="spellStart"/>
      <w:r w:rsidRPr="006A6A16">
        <w:rPr>
          <w:rFonts w:ascii="Times New Roman" w:eastAsia="Times New Roman" w:hAnsi="Times New Roman"/>
          <w:sz w:val="28"/>
          <w:szCs w:val="28"/>
          <w:lang w:eastAsia="ru-RU"/>
        </w:rPr>
        <w:t>Куз-нецов</w:t>
      </w:r>
      <w:proofErr w:type="spellEnd"/>
      <w:r w:rsidRPr="006A6A16">
        <w:rPr>
          <w:rFonts w:ascii="Times New Roman" w:eastAsia="Times New Roman" w:hAnsi="Times New Roman"/>
          <w:sz w:val="28"/>
          <w:szCs w:val="28"/>
          <w:lang w:eastAsia="ru-RU"/>
        </w:rPr>
        <w:t xml:space="preserve">, Э. В. Ким. — 10-е изд., стереотип. — </w:t>
      </w:r>
      <w:proofErr w:type="gramStart"/>
      <w:r w:rsidRPr="006A6A16">
        <w:rPr>
          <w:rFonts w:ascii="Times New Roman" w:eastAsia="Times New Roman" w:hAnsi="Times New Roman"/>
          <w:sz w:val="28"/>
          <w:szCs w:val="28"/>
          <w:lang w:eastAsia="ru-RU"/>
        </w:rPr>
        <w:t>М. :</w:t>
      </w:r>
      <w:proofErr w:type="gramEnd"/>
      <w:r w:rsidRPr="006A6A16">
        <w:rPr>
          <w:rFonts w:ascii="Times New Roman" w:eastAsia="Times New Roman" w:hAnsi="Times New Roman"/>
          <w:sz w:val="28"/>
          <w:szCs w:val="28"/>
          <w:lang w:eastAsia="ru-RU"/>
        </w:rPr>
        <w:t xml:space="preserve"> Дрофа, 2020. — 368 </w:t>
      </w:r>
      <w:proofErr w:type="gramStart"/>
      <w:r w:rsidRPr="006A6A16">
        <w:rPr>
          <w:rFonts w:ascii="Times New Roman" w:eastAsia="Times New Roman" w:hAnsi="Times New Roman"/>
          <w:sz w:val="28"/>
          <w:szCs w:val="28"/>
          <w:lang w:eastAsia="ru-RU"/>
        </w:rPr>
        <w:t>с. :</w:t>
      </w:r>
      <w:proofErr w:type="gramEnd"/>
      <w:r w:rsidRPr="006A6A16">
        <w:rPr>
          <w:rFonts w:ascii="Times New Roman" w:eastAsia="Times New Roman" w:hAnsi="Times New Roman"/>
          <w:sz w:val="28"/>
          <w:szCs w:val="28"/>
          <w:lang w:eastAsia="ru-RU"/>
        </w:rPr>
        <w:t xml:space="preserve"> ил., карт. </w:t>
      </w:r>
    </w:p>
    <w:p w:rsidR="00624985" w:rsidRPr="00B32951" w:rsidRDefault="00624985" w:rsidP="007E7923">
      <w:pPr>
        <w:shd w:val="clear" w:color="auto" w:fill="FFFFFF"/>
        <w:spacing w:after="0" w:line="480" w:lineRule="auto"/>
        <w:rPr>
          <w:rFonts w:ascii="Times New Roman" w:hAnsi="Times New Roman"/>
          <w:sz w:val="21"/>
          <w:szCs w:val="21"/>
          <w:lang w:eastAsia="ru-RU"/>
        </w:rPr>
      </w:pPr>
      <w:r w:rsidRPr="00B32951">
        <w:rPr>
          <w:rFonts w:ascii="Times New Roman" w:hAnsi="Times New Roman"/>
          <w:sz w:val="24"/>
          <w:szCs w:val="24"/>
          <w:lang w:eastAsia="ru-RU"/>
        </w:rPr>
        <w:t>​‌‌</w:t>
      </w:r>
    </w:p>
    <w:p w:rsidR="00624985" w:rsidRPr="00095827" w:rsidRDefault="00624985" w:rsidP="00095827">
      <w:pPr>
        <w:shd w:val="clear" w:color="auto" w:fill="FFFFFF"/>
        <w:spacing w:after="0" w:line="240" w:lineRule="auto"/>
        <w:rPr>
          <w:rFonts w:ascii="Times New Roman" w:hAnsi="Times New Roman"/>
          <w:b/>
          <w:bCs/>
          <w:caps/>
          <w:sz w:val="28"/>
          <w:szCs w:val="28"/>
          <w:lang w:eastAsia="ru-RU"/>
        </w:rPr>
      </w:pPr>
      <w:r w:rsidRPr="00095827">
        <w:rPr>
          <w:rFonts w:ascii="Times New Roman" w:hAnsi="Times New Roman"/>
          <w:b/>
          <w:bCs/>
          <w:caps/>
          <w:sz w:val="28"/>
          <w:szCs w:val="28"/>
          <w:lang w:eastAsia="ru-RU"/>
        </w:rPr>
        <w:t>МЕТОДИЧЕСКИЕ МАТЕРИАЛЫ ДЛЯ УЧИТЕЛЯ</w:t>
      </w: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География. 10 класс. Углублённый </w:t>
      </w:r>
      <w:proofErr w:type="gramStart"/>
      <w:r w:rsidRPr="00095827">
        <w:rPr>
          <w:rStyle w:val="s1mrcssattr"/>
          <w:sz w:val="28"/>
          <w:szCs w:val="28"/>
        </w:rPr>
        <w:t>уровень :</w:t>
      </w:r>
      <w:proofErr w:type="gramEnd"/>
      <w:r w:rsidRPr="00095827">
        <w:rPr>
          <w:rStyle w:val="s1mrcssattr"/>
          <w:sz w:val="28"/>
          <w:szCs w:val="28"/>
        </w:rPr>
        <w:t xml:space="preserve"> рабочая тетрадь к учебнику В. Н. </w:t>
      </w:r>
      <w:proofErr w:type="spellStart"/>
      <w:r w:rsidRPr="00095827">
        <w:rPr>
          <w:rStyle w:val="s1mrcssattr"/>
          <w:sz w:val="28"/>
          <w:szCs w:val="28"/>
        </w:rPr>
        <w:t>Холиной</w:t>
      </w:r>
      <w:proofErr w:type="spellEnd"/>
      <w:r w:rsidRPr="00095827">
        <w:rPr>
          <w:rStyle w:val="s1mrcssattr"/>
          <w:sz w:val="28"/>
          <w:szCs w:val="28"/>
        </w:rPr>
        <w:t xml:space="preserve"> «География. 10 класс. Углублённый уровень» / В. Н. Холина. — 3-е изд., </w:t>
      </w:r>
      <w:proofErr w:type="spellStart"/>
      <w:r w:rsidRPr="00095827">
        <w:rPr>
          <w:rStyle w:val="s1mrcssattr"/>
          <w:sz w:val="28"/>
          <w:szCs w:val="28"/>
        </w:rPr>
        <w:t>испр</w:t>
      </w:r>
      <w:proofErr w:type="spellEnd"/>
      <w:r w:rsidRPr="00095827">
        <w:rPr>
          <w:rStyle w:val="s1mrcssattr"/>
          <w:sz w:val="28"/>
          <w:szCs w:val="28"/>
        </w:rPr>
        <w:t xml:space="preserve">. — </w:t>
      </w:r>
      <w:proofErr w:type="gramStart"/>
      <w:r w:rsidRPr="00095827">
        <w:rPr>
          <w:rStyle w:val="s1mrcssattr"/>
          <w:sz w:val="28"/>
          <w:szCs w:val="28"/>
        </w:rPr>
        <w:t>М. :</w:t>
      </w:r>
      <w:proofErr w:type="gramEnd"/>
      <w:r w:rsidRPr="00095827">
        <w:rPr>
          <w:rStyle w:val="s1mrcssattr"/>
          <w:sz w:val="28"/>
          <w:szCs w:val="28"/>
        </w:rPr>
        <w:t xml:space="preserve"> Дрофа, 2019. — 111</w:t>
      </w:r>
    </w:p>
    <w:p w:rsidR="00095827" w:rsidRPr="00095827" w:rsidRDefault="00095827" w:rsidP="00095827">
      <w:pPr>
        <w:pStyle w:val="p2mrcssattr"/>
        <w:shd w:val="clear" w:color="auto" w:fill="FFFFFF"/>
        <w:spacing w:before="0" w:beforeAutospacing="0" w:after="0" w:afterAutospacing="0"/>
        <w:rPr>
          <w:sz w:val="28"/>
          <w:szCs w:val="28"/>
        </w:rPr>
      </w:pP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География. Углубленный уровень. 10—11 </w:t>
      </w:r>
      <w:proofErr w:type="spellStart"/>
      <w:r w:rsidRPr="00095827">
        <w:rPr>
          <w:rStyle w:val="s1mrcssattr"/>
          <w:sz w:val="28"/>
          <w:szCs w:val="28"/>
        </w:rPr>
        <w:t>кл</w:t>
      </w:r>
      <w:proofErr w:type="spellEnd"/>
      <w:proofErr w:type="gramStart"/>
      <w:r w:rsidRPr="00095827">
        <w:rPr>
          <w:rStyle w:val="s1mrcssattr"/>
          <w:sz w:val="28"/>
          <w:szCs w:val="28"/>
        </w:rPr>
        <w:t>. :</w:t>
      </w:r>
      <w:proofErr w:type="gramEnd"/>
      <w:r w:rsidRPr="00095827">
        <w:rPr>
          <w:rStyle w:val="s1mrcssattr"/>
          <w:sz w:val="28"/>
          <w:szCs w:val="28"/>
        </w:rPr>
        <w:t xml:space="preserve"> книга для учителя / В. Н. Холина. — 2-е изд., стереотип. — </w:t>
      </w:r>
      <w:proofErr w:type="gramStart"/>
      <w:r w:rsidRPr="00095827">
        <w:rPr>
          <w:rStyle w:val="s1mrcssattr"/>
          <w:sz w:val="28"/>
          <w:szCs w:val="28"/>
        </w:rPr>
        <w:t>М. :</w:t>
      </w:r>
      <w:proofErr w:type="gramEnd"/>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Дрофа, 2015. — 317, [3] </w:t>
      </w:r>
    </w:p>
    <w:p w:rsidR="00095827" w:rsidRPr="00095827" w:rsidRDefault="00095827" w:rsidP="00095827">
      <w:pPr>
        <w:pStyle w:val="p2mrcssattr"/>
        <w:shd w:val="clear" w:color="auto" w:fill="FFFFFF"/>
        <w:spacing w:before="0" w:beforeAutospacing="0" w:after="0" w:afterAutospacing="0"/>
        <w:rPr>
          <w:sz w:val="28"/>
          <w:szCs w:val="28"/>
        </w:rPr>
      </w:pP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География. Углублённый уровень. 11 </w:t>
      </w:r>
      <w:proofErr w:type="gramStart"/>
      <w:r w:rsidRPr="00095827">
        <w:rPr>
          <w:rStyle w:val="s1mrcssattr"/>
          <w:sz w:val="28"/>
          <w:szCs w:val="28"/>
        </w:rPr>
        <w:t>класс :</w:t>
      </w:r>
      <w:proofErr w:type="gramEnd"/>
      <w:r w:rsidRPr="00095827">
        <w:rPr>
          <w:rStyle w:val="s1mrcssattr"/>
          <w:sz w:val="28"/>
          <w:szCs w:val="28"/>
        </w:rPr>
        <w:t xml:space="preserve"> рабочая тетрадь к учебнику В. Н. </w:t>
      </w:r>
      <w:proofErr w:type="spellStart"/>
      <w:r w:rsidRPr="00095827">
        <w:rPr>
          <w:rStyle w:val="s1mrcssattr"/>
          <w:sz w:val="28"/>
          <w:szCs w:val="28"/>
        </w:rPr>
        <w:t>Холиной</w:t>
      </w:r>
      <w:proofErr w:type="spellEnd"/>
      <w:r w:rsidRPr="00095827">
        <w:rPr>
          <w:rStyle w:val="s1mrcssattr"/>
          <w:sz w:val="28"/>
          <w:szCs w:val="28"/>
        </w:rPr>
        <w:t xml:space="preserve"> «География. Углублённый уровень.</w:t>
      </w: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11 класс» / В. Н. Холина. — 2-е изд., стереотип. — </w:t>
      </w:r>
      <w:proofErr w:type="gramStart"/>
      <w:r w:rsidRPr="00095827">
        <w:rPr>
          <w:rStyle w:val="s1mrcssattr"/>
          <w:sz w:val="28"/>
          <w:szCs w:val="28"/>
        </w:rPr>
        <w:t>М. :</w:t>
      </w:r>
      <w:proofErr w:type="gramEnd"/>
      <w:r w:rsidRPr="00095827">
        <w:rPr>
          <w:rStyle w:val="s1mrcssattr"/>
          <w:sz w:val="28"/>
          <w:szCs w:val="28"/>
        </w:rPr>
        <w:t xml:space="preserve"> Дрофа, 2017. — 127, [1] </w:t>
      </w:r>
      <w:proofErr w:type="gramStart"/>
      <w:r w:rsidRPr="00095827">
        <w:rPr>
          <w:rStyle w:val="s1mrcssattr"/>
          <w:sz w:val="28"/>
          <w:szCs w:val="28"/>
        </w:rPr>
        <w:t>с. :</w:t>
      </w:r>
      <w:proofErr w:type="gramEnd"/>
      <w:r w:rsidRPr="00095827">
        <w:rPr>
          <w:rStyle w:val="s1mrcssattr"/>
          <w:sz w:val="28"/>
          <w:szCs w:val="28"/>
        </w:rPr>
        <w:t xml:space="preserve"> ил., карт.</w:t>
      </w:r>
    </w:p>
    <w:p w:rsidR="00095827" w:rsidRPr="00095827" w:rsidRDefault="00095827" w:rsidP="00095827">
      <w:pPr>
        <w:pStyle w:val="p2mrcssattr"/>
        <w:shd w:val="clear" w:color="auto" w:fill="FFFFFF"/>
        <w:spacing w:before="0" w:beforeAutospacing="0" w:after="0" w:afterAutospacing="0"/>
        <w:rPr>
          <w:sz w:val="28"/>
          <w:szCs w:val="28"/>
        </w:rPr>
      </w:pP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Рабочая тетрадь по </w:t>
      </w:r>
      <w:proofErr w:type="gramStart"/>
      <w:r w:rsidRPr="00095827">
        <w:rPr>
          <w:rStyle w:val="s1mrcssattr"/>
          <w:sz w:val="28"/>
          <w:szCs w:val="28"/>
        </w:rPr>
        <w:t>географии :</w:t>
      </w:r>
      <w:proofErr w:type="gramEnd"/>
      <w:r w:rsidRPr="00095827">
        <w:rPr>
          <w:rStyle w:val="s1mrcssattr"/>
          <w:sz w:val="28"/>
          <w:szCs w:val="28"/>
        </w:rPr>
        <w:t xml:space="preserve"> 10 </w:t>
      </w:r>
      <w:proofErr w:type="spellStart"/>
      <w:r w:rsidRPr="00095827">
        <w:rPr>
          <w:rStyle w:val="s1mrcssattr"/>
          <w:sz w:val="28"/>
          <w:szCs w:val="28"/>
        </w:rPr>
        <w:t>кл</w:t>
      </w:r>
      <w:proofErr w:type="spellEnd"/>
      <w:r w:rsidRPr="00095827">
        <w:rPr>
          <w:rStyle w:val="s1mrcssattr"/>
          <w:sz w:val="28"/>
          <w:szCs w:val="28"/>
        </w:rPr>
        <w:t>. : пособие для учащихся обще-</w:t>
      </w:r>
      <w:proofErr w:type="spellStart"/>
      <w:r w:rsidRPr="00095827">
        <w:rPr>
          <w:rStyle w:val="s1mrcssattr"/>
          <w:sz w:val="28"/>
          <w:szCs w:val="28"/>
        </w:rPr>
        <w:t>образоват</w:t>
      </w:r>
      <w:proofErr w:type="spellEnd"/>
      <w:r w:rsidRPr="00095827">
        <w:rPr>
          <w:rStyle w:val="s1mrcssattr"/>
          <w:sz w:val="28"/>
          <w:szCs w:val="28"/>
        </w:rPr>
        <w:t xml:space="preserve">. учреждений / В. П. </w:t>
      </w:r>
      <w:proofErr w:type="spellStart"/>
      <w:r w:rsidRPr="00095827">
        <w:rPr>
          <w:rStyle w:val="s1mrcssattr"/>
          <w:sz w:val="28"/>
          <w:szCs w:val="28"/>
        </w:rPr>
        <w:t>Максаковский</w:t>
      </w:r>
      <w:proofErr w:type="spellEnd"/>
      <w:r w:rsidRPr="00095827">
        <w:rPr>
          <w:rStyle w:val="s1mrcssattr"/>
          <w:sz w:val="28"/>
          <w:szCs w:val="28"/>
        </w:rPr>
        <w:t xml:space="preserve">. — 8-е изд. — </w:t>
      </w:r>
      <w:proofErr w:type="gramStart"/>
      <w:r w:rsidRPr="00095827">
        <w:rPr>
          <w:rStyle w:val="s1mrcssattr"/>
          <w:sz w:val="28"/>
          <w:szCs w:val="28"/>
        </w:rPr>
        <w:t>м. :</w:t>
      </w:r>
      <w:proofErr w:type="gramEnd"/>
      <w:r w:rsidRPr="00095827">
        <w:rPr>
          <w:rStyle w:val="s1mrcssattr"/>
          <w:sz w:val="28"/>
          <w:szCs w:val="28"/>
        </w:rPr>
        <w:t xml:space="preserve"> Про-</w:t>
      </w:r>
      <w:proofErr w:type="spellStart"/>
      <w:r w:rsidRPr="00095827">
        <w:rPr>
          <w:rStyle w:val="s1mrcssattr"/>
          <w:sz w:val="28"/>
          <w:szCs w:val="28"/>
        </w:rPr>
        <w:t>свещение</w:t>
      </w:r>
      <w:proofErr w:type="spellEnd"/>
      <w:r w:rsidRPr="00095827">
        <w:rPr>
          <w:rStyle w:val="s1mrcssattr"/>
          <w:sz w:val="28"/>
          <w:szCs w:val="28"/>
        </w:rPr>
        <w:t xml:space="preserve">, 2006. — 61 </w:t>
      </w:r>
      <w:proofErr w:type="gramStart"/>
      <w:r w:rsidRPr="00095827">
        <w:rPr>
          <w:rStyle w:val="s1mrcssattr"/>
          <w:sz w:val="28"/>
          <w:szCs w:val="28"/>
        </w:rPr>
        <w:t>с. :</w:t>
      </w:r>
      <w:proofErr w:type="gramEnd"/>
      <w:r w:rsidRPr="00095827">
        <w:rPr>
          <w:rStyle w:val="s1mrcssattr"/>
          <w:sz w:val="28"/>
          <w:szCs w:val="28"/>
        </w:rPr>
        <w:t xml:space="preserve"> ил., карт. </w:t>
      </w:r>
    </w:p>
    <w:p w:rsidR="00095827" w:rsidRPr="00095827" w:rsidRDefault="00095827" w:rsidP="00095827">
      <w:pPr>
        <w:pStyle w:val="p1mrcssattr"/>
        <w:shd w:val="clear" w:color="auto" w:fill="FFFFFF"/>
        <w:spacing w:before="0" w:beforeAutospacing="0" w:after="0" w:afterAutospacing="0"/>
        <w:rPr>
          <w:rStyle w:val="s1mrcssattr"/>
          <w:sz w:val="28"/>
          <w:szCs w:val="28"/>
        </w:rPr>
      </w:pP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География. Углублённый уровень. 11 </w:t>
      </w:r>
      <w:proofErr w:type="gramStart"/>
      <w:r w:rsidRPr="00095827">
        <w:rPr>
          <w:rStyle w:val="s1mrcssattr"/>
          <w:sz w:val="28"/>
          <w:szCs w:val="28"/>
        </w:rPr>
        <w:t>класс :</w:t>
      </w:r>
      <w:proofErr w:type="gramEnd"/>
      <w:r w:rsidRPr="00095827">
        <w:rPr>
          <w:rStyle w:val="s1mrcssattr"/>
          <w:sz w:val="28"/>
          <w:szCs w:val="28"/>
        </w:rPr>
        <w:t xml:space="preserve"> рабочая тетрадь к учебнику В. Н. </w:t>
      </w:r>
      <w:proofErr w:type="spellStart"/>
      <w:r w:rsidRPr="00095827">
        <w:rPr>
          <w:rStyle w:val="s1mrcssattr"/>
          <w:sz w:val="28"/>
          <w:szCs w:val="28"/>
        </w:rPr>
        <w:t>Холиной</w:t>
      </w:r>
      <w:proofErr w:type="spellEnd"/>
      <w:r w:rsidRPr="00095827">
        <w:rPr>
          <w:rStyle w:val="s1mrcssattr"/>
          <w:sz w:val="28"/>
          <w:szCs w:val="28"/>
        </w:rPr>
        <w:t xml:space="preserve"> «География. Углублённый уровень.</w:t>
      </w:r>
    </w:p>
    <w:p w:rsidR="00095827" w:rsidRPr="00095827" w:rsidRDefault="00095827" w:rsidP="00095827">
      <w:pPr>
        <w:pStyle w:val="p1mrcssattr"/>
        <w:shd w:val="clear" w:color="auto" w:fill="FFFFFF"/>
        <w:spacing w:before="0" w:beforeAutospacing="0" w:after="0" w:afterAutospacing="0"/>
        <w:rPr>
          <w:sz w:val="28"/>
          <w:szCs w:val="28"/>
        </w:rPr>
      </w:pPr>
      <w:r w:rsidRPr="00095827">
        <w:rPr>
          <w:rStyle w:val="s1mrcssattr"/>
          <w:sz w:val="28"/>
          <w:szCs w:val="28"/>
        </w:rPr>
        <w:t xml:space="preserve">11 класс» / В. Н. Холина. — 2-е изд., стереотип. — </w:t>
      </w:r>
      <w:proofErr w:type="gramStart"/>
      <w:r w:rsidRPr="00095827">
        <w:rPr>
          <w:rStyle w:val="s1mrcssattr"/>
          <w:sz w:val="28"/>
          <w:szCs w:val="28"/>
        </w:rPr>
        <w:t>М. :</w:t>
      </w:r>
      <w:proofErr w:type="gramEnd"/>
      <w:r w:rsidRPr="00095827">
        <w:rPr>
          <w:rStyle w:val="s1mrcssattr"/>
          <w:sz w:val="28"/>
          <w:szCs w:val="28"/>
        </w:rPr>
        <w:t xml:space="preserve"> Дрофа, 2017. — 127, [1] </w:t>
      </w:r>
      <w:proofErr w:type="gramStart"/>
      <w:r w:rsidRPr="00095827">
        <w:rPr>
          <w:rStyle w:val="s1mrcssattr"/>
          <w:sz w:val="28"/>
          <w:szCs w:val="28"/>
        </w:rPr>
        <w:t>с. :</w:t>
      </w:r>
      <w:proofErr w:type="gramEnd"/>
      <w:r w:rsidRPr="00095827">
        <w:rPr>
          <w:rStyle w:val="s1mrcssattr"/>
          <w:sz w:val="28"/>
          <w:szCs w:val="28"/>
        </w:rPr>
        <w:t xml:space="preserve"> ил., карт.</w:t>
      </w:r>
    </w:p>
    <w:p w:rsidR="00095827" w:rsidRPr="00095827" w:rsidRDefault="00095827" w:rsidP="00095827">
      <w:pPr>
        <w:pStyle w:val="a3"/>
        <w:shd w:val="clear" w:color="auto" w:fill="FFFFFF"/>
        <w:spacing w:before="0" w:beforeAutospacing="0" w:after="0" w:afterAutospacing="0"/>
        <w:rPr>
          <w:sz w:val="28"/>
          <w:szCs w:val="28"/>
        </w:rPr>
      </w:pPr>
    </w:p>
    <w:p w:rsidR="00095827" w:rsidRPr="00095827" w:rsidRDefault="00095827" w:rsidP="00095827">
      <w:pPr>
        <w:pStyle w:val="a3"/>
        <w:shd w:val="clear" w:color="auto" w:fill="FFFFFF"/>
        <w:spacing w:before="0" w:beforeAutospacing="0" w:after="0" w:afterAutospacing="0"/>
        <w:rPr>
          <w:sz w:val="28"/>
          <w:szCs w:val="28"/>
        </w:rPr>
      </w:pPr>
      <w:r w:rsidRPr="00095827">
        <w:rPr>
          <w:sz w:val="28"/>
          <w:szCs w:val="28"/>
        </w:rPr>
        <w:t xml:space="preserve">География. Углубленный уровень. 10—11 </w:t>
      </w:r>
      <w:proofErr w:type="spellStart"/>
      <w:r w:rsidRPr="00095827">
        <w:rPr>
          <w:sz w:val="28"/>
          <w:szCs w:val="28"/>
        </w:rPr>
        <w:t>кл</w:t>
      </w:r>
      <w:proofErr w:type="spellEnd"/>
      <w:proofErr w:type="gramStart"/>
      <w:r w:rsidRPr="00095827">
        <w:rPr>
          <w:sz w:val="28"/>
          <w:szCs w:val="28"/>
        </w:rPr>
        <w:t>. :</w:t>
      </w:r>
      <w:proofErr w:type="gramEnd"/>
      <w:r w:rsidRPr="00095827">
        <w:rPr>
          <w:sz w:val="28"/>
          <w:szCs w:val="28"/>
        </w:rPr>
        <w:t xml:space="preserve"> книга для учителя / В. Н. Холина. — 2-е изд., стереотип. - </w:t>
      </w:r>
      <w:proofErr w:type="gramStart"/>
      <w:r w:rsidRPr="00095827">
        <w:rPr>
          <w:sz w:val="28"/>
          <w:szCs w:val="28"/>
        </w:rPr>
        <w:t>М. :</w:t>
      </w:r>
      <w:proofErr w:type="gramEnd"/>
    </w:p>
    <w:p w:rsidR="00095827" w:rsidRPr="00095827" w:rsidRDefault="00095827" w:rsidP="00095827">
      <w:pPr>
        <w:pStyle w:val="a3"/>
        <w:shd w:val="clear" w:color="auto" w:fill="FFFFFF"/>
        <w:spacing w:before="0" w:beforeAutospacing="0" w:after="0" w:afterAutospacing="0"/>
        <w:rPr>
          <w:sz w:val="28"/>
          <w:szCs w:val="28"/>
        </w:rPr>
      </w:pPr>
      <w:r w:rsidRPr="00095827">
        <w:rPr>
          <w:sz w:val="28"/>
          <w:szCs w:val="28"/>
        </w:rPr>
        <w:lastRenderedPageBreak/>
        <w:t xml:space="preserve">Дрофа, 2015. — 317, [3] </w:t>
      </w:r>
      <w:proofErr w:type="gramStart"/>
      <w:r w:rsidRPr="00095827">
        <w:rPr>
          <w:sz w:val="28"/>
          <w:szCs w:val="28"/>
        </w:rPr>
        <w:t>с. :</w:t>
      </w:r>
      <w:proofErr w:type="gramEnd"/>
      <w:r w:rsidRPr="00095827">
        <w:rPr>
          <w:sz w:val="28"/>
          <w:szCs w:val="28"/>
        </w:rPr>
        <w:t xml:space="preserve"> ил.</w:t>
      </w:r>
    </w:p>
    <w:p w:rsidR="00095827" w:rsidRPr="00095827" w:rsidRDefault="00095827" w:rsidP="00095827">
      <w:pPr>
        <w:pStyle w:val="a3"/>
        <w:shd w:val="clear" w:color="auto" w:fill="FFFFFF"/>
        <w:spacing w:before="0" w:beforeAutospacing="0" w:after="0" w:afterAutospacing="0"/>
        <w:rPr>
          <w:sz w:val="28"/>
          <w:szCs w:val="28"/>
        </w:rPr>
      </w:pPr>
      <w:r w:rsidRPr="00095827">
        <w:rPr>
          <w:sz w:val="28"/>
          <w:szCs w:val="28"/>
        </w:rPr>
        <w:t xml:space="preserve"> </w:t>
      </w:r>
    </w:p>
    <w:p w:rsidR="00095827" w:rsidRPr="00095827" w:rsidRDefault="00095827" w:rsidP="00095827">
      <w:pPr>
        <w:pStyle w:val="a3"/>
        <w:shd w:val="clear" w:color="auto" w:fill="FFFFFF"/>
        <w:spacing w:before="0" w:beforeAutospacing="0" w:after="0" w:afterAutospacing="0"/>
        <w:rPr>
          <w:sz w:val="28"/>
          <w:szCs w:val="28"/>
        </w:rPr>
      </w:pPr>
      <w:r w:rsidRPr="00095827">
        <w:rPr>
          <w:sz w:val="28"/>
          <w:szCs w:val="28"/>
        </w:rPr>
        <w:t xml:space="preserve">География. Социально-экономическая география мира. 10 </w:t>
      </w:r>
      <w:proofErr w:type="gramStart"/>
      <w:r w:rsidRPr="00095827">
        <w:rPr>
          <w:sz w:val="28"/>
          <w:szCs w:val="28"/>
        </w:rPr>
        <w:t>класс :</w:t>
      </w:r>
      <w:proofErr w:type="gramEnd"/>
      <w:r w:rsidRPr="00095827">
        <w:rPr>
          <w:sz w:val="28"/>
          <w:szCs w:val="28"/>
        </w:rPr>
        <w:t xml:space="preserve"> тетрадь для практических и самостоятельных работ : пособие для учащихся учреждений общ. сред. образования с рус. яз. обучения / Е. Г. </w:t>
      </w:r>
      <w:proofErr w:type="spellStart"/>
      <w:r w:rsidRPr="00095827">
        <w:rPr>
          <w:sz w:val="28"/>
          <w:szCs w:val="28"/>
        </w:rPr>
        <w:t>Кольмакова</w:t>
      </w:r>
      <w:proofErr w:type="spellEnd"/>
      <w:r w:rsidRPr="00095827">
        <w:rPr>
          <w:sz w:val="28"/>
          <w:szCs w:val="28"/>
        </w:rPr>
        <w:t xml:space="preserve">, В. В. </w:t>
      </w:r>
      <w:proofErr w:type="spellStart"/>
      <w:r w:rsidRPr="00095827">
        <w:rPr>
          <w:sz w:val="28"/>
          <w:szCs w:val="28"/>
        </w:rPr>
        <w:t>Пикулик</w:t>
      </w:r>
      <w:proofErr w:type="spellEnd"/>
      <w:r w:rsidRPr="00095827">
        <w:rPr>
          <w:sz w:val="28"/>
          <w:szCs w:val="28"/>
        </w:rPr>
        <w:t xml:space="preserve">, О. В. Сарычева. — 4-е изд., пересмотр. — Минск: Аверсэв,2023. — 80 </w:t>
      </w:r>
      <w:proofErr w:type="gramStart"/>
      <w:r w:rsidRPr="00095827">
        <w:rPr>
          <w:sz w:val="28"/>
          <w:szCs w:val="28"/>
        </w:rPr>
        <w:t>с. :</w:t>
      </w:r>
      <w:proofErr w:type="gramEnd"/>
      <w:r w:rsidRPr="00095827">
        <w:rPr>
          <w:sz w:val="28"/>
          <w:szCs w:val="28"/>
        </w:rPr>
        <w:t xml:space="preserve"> ил. </w:t>
      </w:r>
    </w:p>
    <w:p w:rsidR="00095827" w:rsidRPr="00095827" w:rsidRDefault="00095827" w:rsidP="00095827">
      <w:pPr>
        <w:shd w:val="clear" w:color="auto" w:fill="FFFFFF"/>
        <w:spacing w:after="0" w:line="240" w:lineRule="auto"/>
        <w:rPr>
          <w:rFonts w:ascii="Times New Roman" w:hAnsi="Times New Roman"/>
          <w:sz w:val="28"/>
          <w:szCs w:val="28"/>
          <w:lang w:eastAsia="ru-RU"/>
        </w:rPr>
      </w:pPr>
    </w:p>
    <w:p w:rsidR="00624985" w:rsidRPr="00B32951" w:rsidRDefault="00624985" w:rsidP="00095827">
      <w:pPr>
        <w:shd w:val="clear" w:color="auto" w:fill="FFFFFF"/>
        <w:spacing w:after="0" w:line="240" w:lineRule="auto"/>
        <w:rPr>
          <w:rFonts w:ascii="Times New Roman" w:hAnsi="Times New Roman"/>
          <w:sz w:val="21"/>
          <w:szCs w:val="21"/>
          <w:lang w:eastAsia="ru-RU"/>
        </w:rPr>
      </w:pPr>
      <w:r w:rsidRPr="00095827">
        <w:rPr>
          <w:rFonts w:ascii="Times New Roman" w:hAnsi="Times New Roman"/>
          <w:sz w:val="28"/>
          <w:szCs w:val="28"/>
          <w:lang w:eastAsia="ru-RU"/>
        </w:rPr>
        <w:t>​‌‌​</w:t>
      </w:r>
      <w:r w:rsidRPr="00B32951">
        <w:rPr>
          <w:rFonts w:ascii="Times New Roman" w:hAnsi="Times New Roman"/>
          <w:b/>
          <w:bCs/>
          <w:caps/>
          <w:sz w:val="28"/>
          <w:szCs w:val="28"/>
          <w:lang w:eastAsia="ru-RU"/>
        </w:rPr>
        <w:t>ЦИФРОВЫЕ ОБРАЗОВАТЕЛЬНЫЕ РЕСУРСЫ И РЕСУРСЫ СЕТИ ИНТЕРНЕТ</w:t>
      </w:r>
    </w:p>
    <w:p w:rsidR="00095827" w:rsidRPr="00187B7C" w:rsidRDefault="00624985" w:rsidP="00095827">
      <w:pPr>
        <w:pStyle w:val="a3"/>
        <w:spacing w:before="0" w:beforeAutospacing="0" w:after="0" w:afterAutospacing="0"/>
        <w:rPr>
          <w:color w:val="000000"/>
          <w:sz w:val="28"/>
          <w:szCs w:val="28"/>
        </w:rPr>
      </w:pPr>
      <w:r w:rsidRPr="00B32951">
        <w:t>​</w:t>
      </w:r>
      <w:hyperlink r:id="rId35" w:history="1">
        <w:r w:rsidR="00095827" w:rsidRPr="00187B7C">
          <w:rPr>
            <w:rStyle w:val="a6"/>
            <w:sz w:val="28"/>
            <w:szCs w:val="28"/>
          </w:rPr>
          <w:t>http://schoolcollection.edu.ru/</w:t>
        </w:r>
      </w:hyperlink>
      <w:r w:rsidR="00095827" w:rsidRPr="00187B7C">
        <w:rPr>
          <w:color w:val="000000"/>
          <w:sz w:val="28"/>
          <w:szCs w:val="28"/>
        </w:rPr>
        <w:t xml:space="preserve"> </w:t>
      </w:r>
      <w:r w:rsidR="00095827" w:rsidRPr="00187B7C">
        <w:rPr>
          <w:color w:val="000000"/>
          <w:sz w:val="28"/>
          <w:szCs w:val="28"/>
        </w:rPr>
        <w:br/>
      </w:r>
      <w:hyperlink r:id="rId36" w:history="1">
        <w:r w:rsidR="00095827" w:rsidRPr="00187B7C">
          <w:rPr>
            <w:rStyle w:val="a6"/>
            <w:sz w:val="28"/>
            <w:szCs w:val="28"/>
          </w:rPr>
          <w:t>https://edsoo.ru/</w:t>
        </w:r>
      </w:hyperlink>
    </w:p>
    <w:p w:rsidR="00095827" w:rsidRPr="00187B7C" w:rsidRDefault="00EA20E6" w:rsidP="00095827">
      <w:pPr>
        <w:pStyle w:val="a3"/>
        <w:spacing w:before="0" w:beforeAutospacing="0" w:after="0" w:afterAutospacing="0"/>
        <w:rPr>
          <w:color w:val="000000"/>
          <w:sz w:val="28"/>
          <w:szCs w:val="28"/>
        </w:rPr>
      </w:pPr>
      <w:hyperlink r:id="rId37" w:history="1">
        <w:r w:rsidR="00095827" w:rsidRPr="00187B7C">
          <w:rPr>
            <w:rStyle w:val="a6"/>
            <w:sz w:val="28"/>
            <w:szCs w:val="28"/>
          </w:rPr>
          <w:t>https://www.krugosvet.ru</w:t>
        </w:r>
      </w:hyperlink>
    </w:p>
    <w:p w:rsidR="00095827" w:rsidRPr="00187B7C" w:rsidRDefault="00EA20E6" w:rsidP="00095827">
      <w:pPr>
        <w:pStyle w:val="a3"/>
        <w:spacing w:before="0" w:beforeAutospacing="0" w:after="0" w:afterAutospacing="0"/>
        <w:rPr>
          <w:color w:val="000000"/>
          <w:sz w:val="28"/>
          <w:szCs w:val="28"/>
        </w:rPr>
      </w:pPr>
      <w:hyperlink r:id="rId38" w:history="1">
        <w:r w:rsidR="00095827" w:rsidRPr="00187B7C">
          <w:rPr>
            <w:rStyle w:val="a6"/>
            <w:sz w:val="28"/>
            <w:szCs w:val="28"/>
          </w:rPr>
          <w:t>http://zemlj.ru/</w:t>
        </w:r>
      </w:hyperlink>
    </w:p>
    <w:p w:rsidR="00095827" w:rsidRPr="00187B7C" w:rsidRDefault="00EA20E6" w:rsidP="00095827">
      <w:pPr>
        <w:pStyle w:val="a3"/>
        <w:spacing w:before="0" w:beforeAutospacing="0" w:after="0" w:afterAutospacing="0"/>
        <w:rPr>
          <w:color w:val="000000"/>
          <w:sz w:val="28"/>
          <w:szCs w:val="28"/>
        </w:rPr>
      </w:pPr>
      <w:hyperlink r:id="rId39" w:history="1">
        <w:r w:rsidR="00095827" w:rsidRPr="00187B7C">
          <w:rPr>
            <w:rStyle w:val="a6"/>
            <w:sz w:val="28"/>
            <w:szCs w:val="28"/>
          </w:rPr>
          <w:t>https://ru.wikipedia.org/</w:t>
        </w:r>
      </w:hyperlink>
      <w:r w:rsidR="00095827" w:rsidRPr="00187B7C">
        <w:rPr>
          <w:color w:val="000000"/>
          <w:sz w:val="28"/>
          <w:szCs w:val="28"/>
        </w:rPr>
        <w:t xml:space="preserve"> </w:t>
      </w:r>
      <w:r w:rsidR="00095827" w:rsidRPr="00187B7C">
        <w:rPr>
          <w:color w:val="000000"/>
          <w:sz w:val="28"/>
          <w:szCs w:val="28"/>
        </w:rPr>
        <w:br/>
      </w:r>
      <w:hyperlink r:id="rId40" w:history="1">
        <w:r w:rsidR="00095827" w:rsidRPr="00187B7C">
          <w:rPr>
            <w:rStyle w:val="a6"/>
            <w:sz w:val="28"/>
            <w:szCs w:val="28"/>
          </w:rPr>
          <w:t>https://edsoo.ru/</w:t>
        </w:r>
      </w:hyperlink>
    </w:p>
    <w:p w:rsidR="00095827" w:rsidRPr="00187B7C" w:rsidRDefault="00095827" w:rsidP="00095827">
      <w:pPr>
        <w:pStyle w:val="a3"/>
        <w:spacing w:before="0" w:beforeAutospacing="0" w:after="0" w:afterAutospacing="0"/>
        <w:rPr>
          <w:color w:val="333333"/>
          <w:sz w:val="28"/>
          <w:szCs w:val="28"/>
        </w:rPr>
      </w:pPr>
      <w:r w:rsidRPr="00187B7C">
        <w:rPr>
          <w:spacing w:val="-1"/>
          <w:w w:val="105"/>
          <w:sz w:val="28"/>
          <w:szCs w:val="28"/>
        </w:rPr>
        <w:t>https://resh.edu.ru/subject/lesson/7184/start/296857/</w:t>
      </w:r>
      <w:r w:rsidRPr="00187B7C">
        <w:rPr>
          <w:spacing w:val="-37"/>
          <w:w w:val="105"/>
          <w:sz w:val="28"/>
          <w:szCs w:val="28"/>
        </w:rPr>
        <w:t xml:space="preserve"> </w:t>
      </w:r>
      <w:r w:rsidRPr="00187B7C">
        <w:rPr>
          <w:spacing w:val="-1"/>
          <w:w w:val="105"/>
          <w:sz w:val="28"/>
          <w:szCs w:val="28"/>
        </w:rPr>
        <w:t>https://resh.edu.ru/subject/lesson/7183/start/251760/</w:t>
      </w:r>
      <w:r w:rsidRPr="00187B7C">
        <w:rPr>
          <w:spacing w:val="-37"/>
          <w:w w:val="105"/>
          <w:sz w:val="28"/>
          <w:szCs w:val="28"/>
        </w:rPr>
        <w:t xml:space="preserve"> </w:t>
      </w:r>
      <w:r w:rsidRPr="00187B7C">
        <w:rPr>
          <w:spacing w:val="-1"/>
          <w:w w:val="105"/>
          <w:sz w:val="28"/>
          <w:szCs w:val="28"/>
        </w:rPr>
        <w:t>https://resh.edu.ru/subject/lesson/7185/start/252196/</w:t>
      </w:r>
      <w:r w:rsidRPr="00187B7C">
        <w:rPr>
          <w:spacing w:val="-37"/>
          <w:w w:val="105"/>
          <w:sz w:val="28"/>
          <w:szCs w:val="28"/>
        </w:rPr>
        <w:t xml:space="preserve"> </w:t>
      </w:r>
      <w:r w:rsidRPr="00187B7C">
        <w:rPr>
          <w:spacing w:val="-1"/>
          <w:w w:val="105"/>
          <w:sz w:val="28"/>
          <w:szCs w:val="28"/>
        </w:rPr>
        <w:t>https://resh.edu.ru/subject/lesson/7186/start/251822/</w:t>
      </w:r>
      <w:r w:rsidRPr="00187B7C">
        <w:rPr>
          <w:spacing w:val="-37"/>
          <w:w w:val="105"/>
          <w:sz w:val="28"/>
          <w:szCs w:val="28"/>
        </w:rPr>
        <w:t xml:space="preserve"> </w:t>
      </w:r>
      <w:r w:rsidRPr="00187B7C">
        <w:rPr>
          <w:spacing w:val="-1"/>
          <w:w w:val="105"/>
          <w:sz w:val="28"/>
          <w:szCs w:val="28"/>
        </w:rPr>
        <w:t>https://resh.edu.ru/subject/lesson/7187/start/252165/</w:t>
      </w:r>
      <w:r w:rsidRPr="00187B7C">
        <w:rPr>
          <w:spacing w:val="-37"/>
          <w:w w:val="105"/>
          <w:sz w:val="28"/>
          <w:szCs w:val="28"/>
        </w:rPr>
        <w:t xml:space="preserve"> </w:t>
      </w:r>
      <w:hyperlink r:id="rId41" w:history="1">
        <w:r w:rsidRPr="00187B7C">
          <w:rPr>
            <w:rStyle w:val="a6"/>
            <w:spacing w:val="-1"/>
            <w:w w:val="105"/>
            <w:sz w:val="28"/>
            <w:szCs w:val="28"/>
          </w:rPr>
          <w:t>https://resh.edu.ru/subject/lesson/7188/start/252134</w:t>
        </w:r>
      </w:hyperlink>
      <w:r w:rsidRPr="00187B7C">
        <w:rPr>
          <w:spacing w:val="-1"/>
          <w:w w:val="105"/>
          <w:sz w:val="28"/>
          <w:szCs w:val="28"/>
        </w:rPr>
        <w:t xml:space="preserve"> </w:t>
      </w:r>
    </w:p>
    <w:p w:rsidR="00624985" w:rsidRPr="00B32951" w:rsidRDefault="00624985" w:rsidP="00B32951">
      <w:pPr>
        <w:shd w:val="clear" w:color="auto" w:fill="FFFFFF"/>
        <w:spacing w:after="0" w:line="480" w:lineRule="auto"/>
        <w:rPr>
          <w:rFonts w:ascii="Times New Roman" w:hAnsi="Times New Roman"/>
          <w:sz w:val="21"/>
          <w:szCs w:val="21"/>
          <w:lang w:eastAsia="ru-RU"/>
        </w:rPr>
      </w:pPr>
    </w:p>
    <w:p w:rsidR="00624985" w:rsidRPr="00B32951" w:rsidRDefault="00624985"/>
    <w:sectPr w:rsidR="00624985" w:rsidRPr="00B32951" w:rsidSect="007E7923">
      <w:pgSz w:w="16838" w:h="11906" w:orient="landscape"/>
      <w:pgMar w:top="85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844D8"/>
    <w:multiLevelType w:val="multilevel"/>
    <w:tmpl w:val="AFC4A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881CAA"/>
    <w:multiLevelType w:val="multilevel"/>
    <w:tmpl w:val="B1CC4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E17C4A"/>
    <w:multiLevelType w:val="multilevel"/>
    <w:tmpl w:val="F46A3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546F77"/>
    <w:multiLevelType w:val="multilevel"/>
    <w:tmpl w:val="F04A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DA0ABE"/>
    <w:multiLevelType w:val="multilevel"/>
    <w:tmpl w:val="7310A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0D2781"/>
    <w:multiLevelType w:val="multilevel"/>
    <w:tmpl w:val="85DA6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00274C4"/>
    <w:multiLevelType w:val="multilevel"/>
    <w:tmpl w:val="915A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527AAC"/>
    <w:multiLevelType w:val="multilevel"/>
    <w:tmpl w:val="BAB8C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FE735E3"/>
    <w:multiLevelType w:val="multilevel"/>
    <w:tmpl w:val="E2825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06E726B"/>
    <w:multiLevelType w:val="multilevel"/>
    <w:tmpl w:val="81DAF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46B5A64"/>
    <w:multiLevelType w:val="multilevel"/>
    <w:tmpl w:val="CC66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84733EA"/>
    <w:multiLevelType w:val="multilevel"/>
    <w:tmpl w:val="BEAC7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9FD5970"/>
    <w:multiLevelType w:val="multilevel"/>
    <w:tmpl w:val="F134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A871A52"/>
    <w:multiLevelType w:val="multilevel"/>
    <w:tmpl w:val="C096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C8E5792"/>
    <w:multiLevelType w:val="multilevel"/>
    <w:tmpl w:val="AF445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D296D35"/>
    <w:multiLevelType w:val="multilevel"/>
    <w:tmpl w:val="9CB8B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FC91D77"/>
    <w:multiLevelType w:val="multilevel"/>
    <w:tmpl w:val="48BE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16"/>
  </w:num>
  <w:num w:numId="3">
    <w:abstractNumId w:val="3"/>
  </w:num>
  <w:num w:numId="4">
    <w:abstractNumId w:val="2"/>
  </w:num>
  <w:num w:numId="5">
    <w:abstractNumId w:val="7"/>
  </w:num>
  <w:num w:numId="6">
    <w:abstractNumId w:val="5"/>
  </w:num>
  <w:num w:numId="7">
    <w:abstractNumId w:val="13"/>
  </w:num>
  <w:num w:numId="8">
    <w:abstractNumId w:val="0"/>
  </w:num>
  <w:num w:numId="9">
    <w:abstractNumId w:val="11"/>
  </w:num>
  <w:num w:numId="10">
    <w:abstractNumId w:val="8"/>
  </w:num>
  <w:num w:numId="11">
    <w:abstractNumId w:val="15"/>
  </w:num>
  <w:num w:numId="12">
    <w:abstractNumId w:val="12"/>
  </w:num>
  <w:num w:numId="13">
    <w:abstractNumId w:val="4"/>
  </w:num>
  <w:num w:numId="14">
    <w:abstractNumId w:val="1"/>
  </w:num>
  <w:num w:numId="15">
    <w:abstractNumId w:val="9"/>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5C94"/>
    <w:rsid w:val="00035C94"/>
    <w:rsid w:val="00095827"/>
    <w:rsid w:val="000C4499"/>
    <w:rsid w:val="002258B9"/>
    <w:rsid w:val="0025768E"/>
    <w:rsid w:val="00257F31"/>
    <w:rsid w:val="002C3CDB"/>
    <w:rsid w:val="002C68F3"/>
    <w:rsid w:val="003249C4"/>
    <w:rsid w:val="003412CE"/>
    <w:rsid w:val="00491B89"/>
    <w:rsid w:val="00492F57"/>
    <w:rsid w:val="00545E0D"/>
    <w:rsid w:val="0058449B"/>
    <w:rsid w:val="00591D14"/>
    <w:rsid w:val="00624985"/>
    <w:rsid w:val="006B4D5B"/>
    <w:rsid w:val="007E7923"/>
    <w:rsid w:val="008073C7"/>
    <w:rsid w:val="008117D4"/>
    <w:rsid w:val="00867567"/>
    <w:rsid w:val="00897BF4"/>
    <w:rsid w:val="008A5006"/>
    <w:rsid w:val="008D196F"/>
    <w:rsid w:val="0098634E"/>
    <w:rsid w:val="00B32951"/>
    <w:rsid w:val="00B8039E"/>
    <w:rsid w:val="00B875B9"/>
    <w:rsid w:val="00C45B2E"/>
    <w:rsid w:val="00C47DF2"/>
    <w:rsid w:val="00EA20E6"/>
    <w:rsid w:val="00EC48E3"/>
    <w:rsid w:val="00F67A33"/>
    <w:rsid w:val="00F971A2"/>
    <w:rsid w:val="00FB37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1050081-C346-46EE-9F2B-5FAAFCB24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634E"/>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uiPriority w:val="99"/>
    <w:rsid w:val="00B32951"/>
    <w:pPr>
      <w:spacing w:before="100" w:beforeAutospacing="1" w:after="100" w:afterAutospacing="1" w:line="240" w:lineRule="auto"/>
    </w:pPr>
    <w:rPr>
      <w:rFonts w:ascii="Times New Roman" w:eastAsia="Times New Roman" w:hAnsi="Times New Roman"/>
      <w:sz w:val="24"/>
      <w:szCs w:val="24"/>
      <w:lang w:eastAsia="ru-RU"/>
    </w:rPr>
  </w:style>
  <w:style w:type="paragraph" w:styleId="a3">
    <w:name w:val="Normal (Web)"/>
    <w:basedOn w:val="a"/>
    <w:uiPriority w:val="99"/>
    <w:semiHidden/>
    <w:rsid w:val="00B32951"/>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B32951"/>
    <w:rPr>
      <w:rFonts w:cs="Times New Roman"/>
      <w:b/>
      <w:bCs/>
    </w:rPr>
  </w:style>
  <w:style w:type="character" w:customStyle="1" w:styleId="placeholder-mask">
    <w:name w:val="placeholder-mask"/>
    <w:uiPriority w:val="99"/>
    <w:rsid w:val="00B32951"/>
    <w:rPr>
      <w:rFonts w:cs="Times New Roman"/>
    </w:rPr>
  </w:style>
  <w:style w:type="character" w:customStyle="1" w:styleId="placeholder">
    <w:name w:val="placeholder"/>
    <w:uiPriority w:val="99"/>
    <w:rsid w:val="00B32951"/>
    <w:rPr>
      <w:rFonts w:cs="Times New Roman"/>
    </w:rPr>
  </w:style>
  <w:style w:type="character" w:styleId="a5">
    <w:name w:val="Emphasis"/>
    <w:uiPriority w:val="99"/>
    <w:qFormat/>
    <w:rsid w:val="00B32951"/>
    <w:rPr>
      <w:rFonts w:cs="Times New Roman"/>
      <w:i/>
      <w:iCs/>
    </w:rPr>
  </w:style>
  <w:style w:type="character" w:styleId="a6">
    <w:name w:val="Hyperlink"/>
    <w:uiPriority w:val="99"/>
    <w:rsid w:val="00095827"/>
    <w:rPr>
      <w:rFonts w:cs="Times New Roman"/>
      <w:color w:val="0000FF"/>
      <w:u w:val="single"/>
    </w:rPr>
  </w:style>
  <w:style w:type="paragraph" w:customStyle="1" w:styleId="p1mrcssattr">
    <w:name w:val="p1_mr_css_attr"/>
    <w:basedOn w:val="a"/>
    <w:rsid w:val="0009582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mrcssattr">
    <w:name w:val="s1_mr_css_attr"/>
    <w:rsid w:val="00095827"/>
  </w:style>
  <w:style w:type="paragraph" w:customStyle="1" w:styleId="p2mrcssattr">
    <w:name w:val="p2_mr_css_attr"/>
    <w:basedOn w:val="a"/>
    <w:rsid w:val="0009582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
    <w:name w:val="Без интервала1"/>
    <w:uiPriority w:val="99"/>
    <w:rsid w:val="00257F31"/>
    <w:rPr>
      <w:rFonts w:eastAsia="Times New Roman" w:cs="Calibri"/>
      <w:sz w:val="22"/>
      <w:szCs w:val="22"/>
      <w:lang w:eastAsia="en-US"/>
    </w:rPr>
  </w:style>
  <w:style w:type="paragraph" w:customStyle="1" w:styleId="Default">
    <w:name w:val="Default"/>
    <w:uiPriority w:val="99"/>
    <w:rsid w:val="00257F31"/>
    <w:pPr>
      <w:autoSpaceDE w:val="0"/>
      <w:autoSpaceDN w:val="0"/>
      <w:adjustRightInd w:val="0"/>
    </w:pPr>
    <w:rPr>
      <w:rFonts w:ascii="Times New Roman" w:eastAsia="Batang" w:hAnsi="Times New Roman"/>
      <w:color w:val="000000"/>
      <w:sz w:val="24"/>
      <w:szCs w:val="24"/>
      <w:lang w:eastAsia="ko-K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449213">
      <w:bodyDiv w:val="1"/>
      <w:marLeft w:val="0"/>
      <w:marRight w:val="0"/>
      <w:marTop w:val="0"/>
      <w:marBottom w:val="0"/>
      <w:divBdr>
        <w:top w:val="none" w:sz="0" w:space="0" w:color="auto"/>
        <w:left w:val="none" w:sz="0" w:space="0" w:color="auto"/>
        <w:bottom w:val="none" w:sz="0" w:space="0" w:color="auto"/>
        <w:right w:val="none" w:sz="0" w:space="0" w:color="auto"/>
      </w:divBdr>
    </w:div>
    <w:div w:id="1196231694">
      <w:marLeft w:val="0"/>
      <w:marRight w:val="0"/>
      <w:marTop w:val="0"/>
      <w:marBottom w:val="0"/>
      <w:divBdr>
        <w:top w:val="none" w:sz="0" w:space="0" w:color="auto"/>
        <w:left w:val="none" w:sz="0" w:space="0" w:color="auto"/>
        <w:bottom w:val="none" w:sz="0" w:space="0" w:color="auto"/>
        <w:right w:val="none" w:sz="0" w:space="0" w:color="auto"/>
      </w:divBdr>
      <w:divsChild>
        <w:div w:id="1196231546">
          <w:marLeft w:val="0"/>
          <w:marRight w:val="0"/>
          <w:marTop w:val="0"/>
          <w:marBottom w:val="0"/>
          <w:divBdr>
            <w:top w:val="none" w:sz="0" w:space="0" w:color="auto"/>
            <w:left w:val="none" w:sz="0" w:space="0" w:color="auto"/>
            <w:bottom w:val="none" w:sz="0" w:space="0" w:color="auto"/>
            <w:right w:val="none" w:sz="0" w:space="0" w:color="auto"/>
          </w:divBdr>
          <w:divsChild>
            <w:div w:id="1196231588">
              <w:marLeft w:val="0"/>
              <w:marRight w:val="0"/>
              <w:marTop w:val="0"/>
              <w:marBottom w:val="0"/>
              <w:divBdr>
                <w:top w:val="none" w:sz="0" w:space="0" w:color="auto"/>
                <w:left w:val="none" w:sz="0" w:space="0" w:color="auto"/>
                <w:bottom w:val="none" w:sz="0" w:space="0" w:color="auto"/>
                <w:right w:val="none" w:sz="0" w:space="0" w:color="auto"/>
              </w:divBdr>
              <w:divsChild>
                <w:div w:id="1196231770">
                  <w:marLeft w:val="0"/>
                  <w:marRight w:val="0"/>
                  <w:marTop w:val="0"/>
                  <w:marBottom w:val="0"/>
                  <w:divBdr>
                    <w:top w:val="none" w:sz="0" w:space="0" w:color="auto"/>
                    <w:left w:val="none" w:sz="0" w:space="0" w:color="auto"/>
                    <w:bottom w:val="none" w:sz="0" w:space="0" w:color="auto"/>
                    <w:right w:val="none" w:sz="0" w:space="0" w:color="auto"/>
                  </w:divBdr>
                  <w:divsChild>
                    <w:div w:id="1196231632">
                      <w:marLeft w:val="0"/>
                      <w:marRight w:val="0"/>
                      <w:marTop w:val="0"/>
                      <w:marBottom w:val="0"/>
                      <w:divBdr>
                        <w:top w:val="none" w:sz="0" w:space="0" w:color="auto"/>
                        <w:left w:val="none" w:sz="0" w:space="0" w:color="auto"/>
                        <w:bottom w:val="none" w:sz="0" w:space="0" w:color="auto"/>
                        <w:right w:val="none" w:sz="0" w:space="0" w:color="auto"/>
                      </w:divBdr>
                      <w:divsChild>
                        <w:div w:id="1196231608">
                          <w:marLeft w:val="0"/>
                          <w:marRight w:val="0"/>
                          <w:marTop w:val="0"/>
                          <w:marBottom w:val="0"/>
                          <w:divBdr>
                            <w:top w:val="none" w:sz="0" w:space="0" w:color="auto"/>
                            <w:left w:val="none" w:sz="0" w:space="0" w:color="auto"/>
                            <w:bottom w:val="none" w:sz="0" w:space="0" w:color="auto"/>
                            <w:right w:val="none" w:sz="0" w:space="0" w:color="auto"/>
                          </w:divBdr>
                          <w:divsChild>
                            <w:div w:id="1196231777">
                              <w:marLeft w:val="0"/>
                              <w:marRight w:val="0"/>
                              <w:marTop w:val="0"/>
                              <w:marBottom w:val="0"/>
                              <w:divBdr>
                                <w:top w:val="none" w:sz="0" w:space="0" w:color="auto"/>
                                <w:left w:val="none" w:sz="0" w:space="0" w:color="auto"/>
                                <w:bottom w:val="none" w:sz="0" w:space="0" w:color="auto"/>
                                <w:right w:val="none" w:sz="0" w:space="0" w:color="auto"/>
                              </w:divBdr>
                              <w:divsChild>
                                <w:div w:id="11962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231574">
          <w:marLeft w:val="0"/>
          <w:marRight w:val="0"/>
          <w:marTop w:val="0"/>
          <w:marBottom w:val="0"/>
          <w:divBdr>
            <w:top w:val="none" w:sz="0" w:space="0" w:color="auto"/>
            <w:left w:val="none" w:sz="0" w:space="0" w:color="auto"/>
            <w:bottom w:val="none" w:sz="0" w:space="0" w:color="auto"/>
            <w:right w:val="none" w:sz="0" w:space="0" w:color="auto"/>
          </w:divBdr>
          <w:divsChild>
            <w:div w:id="1196231695">
              <w:marLeft w:val="0"/>
              <w:marRight w:val="0"/>
              <w:marTop w:val="0"/>
              <w:marBottom w:val="0"/>
              <w:divBdr>
                <w:top w:val="none" w:sz="0" w:space="0" w:color="auto"/>
                <w:left w:val="none" w:sz="0" w:space="0" w:color="auto"/>
                <w:bottom w:val="none" w:sz="0" w:space="0" w:color="auto"/>
                <w:right w:val="none" w:sz="0" w:space="0" w:color="auto"/>
              </w:divBdr>
              <w:divsChild>
                <w:div w:id="1196231737">
                  <w:marLeft w:val="0"/>
                  <w:marRight w:val="0"/>
                  <w:marTop w:val="0"/>
                  <w:marBottom w:val="0"/>
                  <w:divBdr>
                    <w:top w:val="none" w:sz="0" w:space="0" w:color="auto"/>
                    <w:left w:val="none" w:sz="0" w:space="0" w:color="auto"/>
                    <w:bottom w:val="none" w:sz="0" w:space="0" w:color="auto"/>
                    <w:right w:val="none" w:sz="0" w:space="0" w:color="auto"/>
                  </w:divBdr>
                  <w:divsChild>
                    <w:div w:id="1196231607">
                      <w:marLeft w:val="0"/>
                      <w:marRight w:val="0"/>
                      <w:marTop w:val="0"/>
                      <w:marBottom w:val="0"/>
                      <w:divBdr>
                        <w:top w:val="none" w:sz="0" w:space="0" w:color="auto"/>
                        <w:left w:val="none" w:sz="0" w:space="0" w:color="auto"/>
                        <w:bottom w:val="none" w:sz="0" w:space="0" w:color="auto"/>
                        <w:right w:val="none" w:sz="0" w:space="0" w:color="auto"/>
                      </w:divBdr>
                      <w:divsChild>
                        <w:div w:id="1196231573">
                          <w:marLeft w:val="0"/>
                          <w:marRight w:val="0"/>
                          <w:marTop w:val="0"/>
                          <w:marBottom w:val="0"/>
                          <w:divBdr>
                            <w:top w:val="none" w:sz="0" w:space="0" w:color="auto"/>
                            <w:left w:val="none" w:sz="0" w:space="0" w:color="auto"/>
                            <w:bottom w:val="none" w:sz="0" w:space="0" w:color="auto"/>
                            <w:right w:val="none" w:sz="0" w:space="0" w:color="auto"/>
                          </w:divBdr>
                          <w:divsChild>
                            <w:div w:id="1196231604">
                              <w:marLeft w:val="0"/>
                              <w:marRight w:val="0"/>
                              <w:marTop w:val="0"/>
                              <w:marBottom w:val="0"/>
                              <w:divBdr>
                                <w:top w:val="none" w:sz="0" w:space="0" w:color="auto"/>
                                <w:left w:val="none" w:sz="0" w:space="0" w:color="auto"/>
                                <w:bottom w:val="none" w:sz="0" w:space="0" w:color="auto"/>
                                <w:right w:val="none" w:sz="0" w:space="0" w:color="auto"/>
                              </w:divBdr>
                              <w:divsChild>
                                <w:div w:id="119623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231576">
          <w:marLeft w:val="0"/>
          <w:marRight w:val="0"/>
          <w:marTop w:val="0"/>
          <w:marBottom w:val="0"/>
          <w:divBdr>
            <w:top w:val="none" w:sz="0" w:space="0" w:color="auto"/>
            <w:left w:val="none" w:sz="0" w:space="0" w:color="auto"/>
            <w:bottom w:val="none" w:sz="0" w:space="0" w:color="auto"/>
            <w:right w:val="none" w:sz="0" w:space="0" w:color="auto"/>
          </w:divBdr>
          <w:divsChild>
            <w:div w:id="1196231758">
              <w:marLeft w:val="0"/>
              <w:marRight w:val="0"/>
              <w:marTop w:val="0"/>
              <w:marBottom w:val="0"/>
              <w:divBdr>
                <w:top w:val="none" w:sz="0" w:space="0" w:color="auto"/>
                <w:left w:val="none" w:sz="0" w:space="0" w:color="auto"/>
                <w:bottom w:val="none" w:sz="0" w:space="0" w:color="auto"/>
                <w:right w:val="none" w:sz="0" w:space="0" w:color="auto"/>
              </w:divBdr>
              <w:divsChild>
                <w:div w:id="1196231621">
                  <w:marLeft w:val="0"/>
                  <w:marRight w:val="0"/>
                  <w:marTop w:val="0"/>
                  <w:marBottom w:val="0"/>
                  <w:divBdr>
                    <w:top w:val="none" w:sz="0" w:space="0" w:color="auto"/>
                    <w:left w:val="none" w:sz="0" w:space="0" w:color="auto"/>
                    <w:bottom w:val="none" w:sz="0" w:space="0" w:color="auto"/>
                    <w:right w:val="none" w:sz="0" w:space="0" w:color="auto"/>
                  </w:divBdr>
                  <w:divsChild>
                    <w:div w:id="1196231593">
                      <w:marLeft w:val="0"/>
                      <w:marRight w:val="0"/>
                      <w:marTop w:val="0"/>
                      <w:marBottom w:val="0"/>
                      <w:divBdr>
                        <w:top w:val="none" w:sz="0" w:space="0" w:color="auto"/>
                        <w:left w:val="none" w:sz="0" w:space="0" w:color="auto"/>
                        <w:bottom w:val="none" w:sz="0" w:space="0" w:color="auto"/>
                        <w:right w:val="none" w:sz="0" w:space="0" w:color="auto"/>
                      </w:divBdr>
                    </w:div>
                  </w:divsChild>
                </w:div>
                <w:div w:id="1196231698">
                  <w:marLeft w:val="0"/>
                  <w:marRight w:val="0"/>
                  <w:marTop w:val="0"/>
                  <w:marBottom w:val="0"/>
                  <w:divBdr>
                    <w:top w:val="none" w:sz="0" w:space="0" w:color="auto"/>
                    <w:left w:val="none" w:sz="0" w:space="0" w:color="auto"/>
                    <w:bottom w:val="none" w:sz="0" w:space="0" w:color="auto"/>
                    <w:right w:val="none" w:sz="0" w:space="0" w:color="auto"/>
                  </w:divBdr>
                  <w:divsChild>
                    <w:div w:id="1196231667">
                      <w:marLeft w:val="0"/>
                      <w:marRight w:val="0"/>
                      <w:marTop w:val="0"/>
                      <w:marBottom w:val="0"/>
                      <w:divBdr>
                        <w:top w:val="none" w:sz="0" w:space="0" w:color="auto"/>
                        <w:left w:val="none" w:sz="0" w:space="0" w:color="auto"/>
                        <w:bottom w:val="none" w:sz="0" w:space="0" w:color="auto"/>
                        <w:right w:val="none" w:sz="0" w:space="0" w:color="auto"/>
                      </w:divBdr>
                    </w:div>
                    <w:div w:id="1196231752">
                      <w:marLeft w:val="0"/>
                      <w:marRight w:val="0"/>
                      <w:marTop w:val="0"/>
                      <w:marBottom w:val="0"/>
                      <w:divBdr>
                        <w:top w:val="none" w:sz="0" w:space="0" w:color="auto"/>
                        <w:left w:val="none" w:sz="0" w:space="0" w:color="auto"/>
                        <w:bottom w:val="none" w:sz="0" w:space="0" w:color="auto"/>
                        <w:right w:val="none" w:sz="0" w:space="0" w:color="auto"/>
                      </w:divBdr>
                      <w:divsChild>
                        <w:div w:id="1196231498">
                          <w:marLeft w:val="0"/>
                          <w:marRight w:val="0"/>
                          <w:marTop w:val="0"/>
                          <w:marBottom w:val="0"/>
                          <w:divBdr>
                            <w:top w:val="none" w:sz="0" w:space="0" w:color="auto"/>
                            <w:left w:val="none" w:sz="0" w:space="0" w:color="auto"/>
                            <w:bottom w:val="none" w:sz="0" w:space="0" w:color="auto"/>
                            <w:right w:val="none" w:sz="0" w:space="0" w:color="auto"/>
                          </w:divBdr>
                          <w:divsChild>
                            <w:div w:id="1196231712">
                              <w:marLeft w:val="0"/>
                              <w:marRight w:val="0"/>
                              <w:marTop w:val="0"/>
                              <w:marBottom w:val="0"/>
                              <w:divBdr>
                                <w:top w:val="none" w:sz="0" w:space="0" w:color="auto"/>
                                <w:left w:val="none" w:sz="0" w:space="0" w:color="auto"/>
                                <w:bottom w:val="none" w:sz="0" w:space="0" w:color="auto"/>
                                <w:right w:val="none" w:sz="0" w:space="0" w:color="auto"/>
                              </w:divBdr>
                            </w:div>
                          </w:divsChild>
                        </w:div>
                        <w:div w:id="1196231506">
                          <w:marLeft w:val="0"/>
                          <w:marRight w:val="0"/>
                          <w:marTop w:val="0"/>
                          <w:marBottom w:val="0"/>
                          <w:divBdr>
                            <w:top w:val="none" w:sz="0" w:space="0" w:color="auto"/>
                            <w:left w:val="none" w:sz="0" w:space="0" w:color="auto"/>
                            <w:bottom w:val="none" w:sz="0" w:space="0" w:color="auto"/>
                            <w:right w:val="none" w:sz="0" w:space="0" w:color="auto"/>
                          </w:divBdr>
                          <w:divsChild>
                            <w:div w:id="1196231614">
                              <w:marLeft w:val="0"/>
                              <w:marRight w:val="0"/>
                              <w:marTop w:val="0"/>
                              <w:marBottom w:val="0"/>
                              <w:divBdr>
                                <w:top w:val="none" w:sz="0" w:space="0" w:color="auto"/>
                                <w:left w:val="none" w:sz="0" w:space="0" w:color="auto"/>
                                <w:bottom w:val="none" w:sz="0" w:space="0" w:color="auto"/>
                                <w:right w:val="none" w:sz="0" w:space="0" w:color="auto"/>
                              </w:divBdr>
                            </w:div>
                          </w:divsChild>
                        </w:div>
                        <w:div w:id="1196231517">
                          <w:marLeft w:val="0"/>
                          <w:marRight w:val="0"/>
                          <w:marTop w:val="0"/>
                          <w:marBottom w:val="0"/>
                          <w:divBdr>
                            <w:top w:val="none" w:sz="0" w:space="0" w:color="auto"/>
                            <w:left w:val="none" w:sz="0" w:space="0" w:color="auto"/>
                            <w:bottom w:val="none" w:sz="0" w:space="0" w:color="auto"/>
                            <w:right w:val="none" w:sz="0" w:space="0" w:color="auto"/>
                          </w:divBdr>
                          <w:divsChild>
                            <w:div w:id="1196231594">
                              <w:marLeft w:val="0"/>
                              <w:marRight w:val="0"/>
                              <w:marTop w:val="0"/>
                              <w:marBottom w:val="0"/>
                              <w:divBdr>
                                <w:top w:val="none" w:sz="0" w:space="0" w:color="auto"/>
                                <w:left w:val="none" w:sz="0" w:space="0" w:color="auto"/>
                                <w:bottom w:val="none" w:sz="0" w:space="0" w:color="auto"/>
                                <w:right w:val="none" w:sz="0" w:space="0" w:color="auto"/>
                              </w:divBdr>
                            </w:div>
                          </w:divsChild>
                        </w:div>
                        <w:div w:id="1196231519">
                          <w:marLeft w:val="0"/>
                          <w:marRight w:val="0"/>
                          <w:marTop w:val="0"/>
                          <w:marBottom w:val="0"/>
                          <w:divBdr>
                            <w:top w:val="none" w:sz="0" w:space="0" w:color="auto"/>
                            <w:left w:val="none" w:sz="0" w:space="0" w:color="auto"/>
                            <w:bottom w:val="none" w:sz="0" w:space="0" w:color="auto"/>
                            <w:right w:val="none" w:sz="0" w:space="0" w:color="auto"/>
                          </w:divBdr>
                          <w:divsChild>
                            <w:div w:id="1196231570">
                              <w:marLeft w:val="0"/>
                              <w:marRight w:val="0"/>
                              <w:marTop w:val="0"/>
                              <w:marBottom w:val="0"/>
                              <w:divBdr>
                                <w:top w:val="none" w:sz="0" w:space="0" w:color="auto"/>
                                <w:left w:val="none" w:sz="0" w:space="0" w:color="auto"/>
                                <w:bottom w:val="none" w:sz="0" w:space="0" w:color="auto"/>
                                <w:right w:val="none" w:sz="0" w:space="0" w:color="auto"/>
                              </w:divBdr>
                            </w:div>
                          </w:divsChild>
                        </w:div>
                        <w:div w:id="1196231520">
                          <w:marLeft w:val="0"/>
                          <w:marRight w:val="0"/>
                          <w:marTop w:val="0"/>
                          <w:marBottom w:val="0"/>
                          <w:divBdr>
                            <w:top w:val="none" w:sz="0" w:space="0" w:color="auto"/>
                            <w:left w:val="none" w:sz="0" w:space="0" w:color="auto"/>
                            <w:bottom w:val="none" w:sz="0" w:space="0" w:color="auto"/>
                            <w:right w:val="none" w:sz="0" w:space="0" w:color="auto"/>
                          </w:divBdr>
                          <w:divsChild>
                            <w:div w:id="1196231626">
                              <w:marLeft w:val="0"/>
                              <w:marRight w:val="0"/>
                              <w:marTop w:val="0"/>
                              <w:marBottom w:val="0"/>
                              <w:divBdr>
                                <w:top w:val="none" w:sz="0" w:space="0" w:color="auto"/>
                                <w:left w:val="none" w:sz="0" w:space="0" w:color="auto"/>
                                <w:bottom w:val="none" w:sz="0" w:space="0" w:color="auto"/>
                                <w:right w:val="none" w:sz="0" w:space="0" w:color="auto"/>
                              </w:divBdr>
                            </w:div>
                          </w:divsChild>
                        </w:div>
                        <w:div w:id="1196231521">
                          <w:marLeft w:val="0"/>
                          <w:marRight w:val="0"/>
                          <w:marTop w:val="0"/>
                          <w:marBottom w:val="0"/>
                          <w:divBdr>
                            <w:top w:val="none" w:sz="0" w:space="0" w:color="auto"/>
                            <w:left w:val="none" w:sz="0" w:space="0" w:color="auto"/>
                            <w:bottom w:val="none" w:sz="0" w:space="0" w:color="auto"/>
                            <w:right w:val="none" w:sz="0" w:space="0" w:color="auto"/>
                          </w:divBdr>
                          <w:divsChild>
                            <w:div w:id="1196231619">
                              <w:marLeft w:val="0"/>
                              <w:marRight w:val="0"/>
                              <w:marTop w:val="0"/>
                              <w:marBottom w:val="0"/>
                              <w:divBdr>
                                <w:top w:val="none" w:sz="0" w:space="0" w:color="auto"/>
                                <w:left w:val="none" w:sz="0" w:space="0" w:color="auto"/>
                                <w:bottom w:val="none" w:sz="0" w:space="0" w:color="auto"/>
                                <w:right w:val="none" w:sz="0" w:space="0" w:color="auto"/>
                              </w:divBdr>
                            </w:div>
                          </w:divsChild>
                        </w:div>
                        <w:div w:id="1196231530">
                          <w:marLeft w:val="0"/>
                          <w:marRight w:val="0"/>
                          <w:marTop w:val="0"/>
                          <w:marBottom w:val="0"/>
                          <w:divBdr>
                            <w:top w:val="none" w:sz="0" w:space="0" w:color="auto"/>
                            <w:left w:val="none" w:sz="0" w:space="0" w:color="auto"/>
                            <w:bottom w:val="none" w:sz="0" w:space="0" w:color="auto"/>
                            <w:right w:val="none" w:sz="0" w:space="0" w:color="auto"/>
                          </w:divBdr>
                          <w:divsChild>
                            <w:div w:id="1196231554">
                              <w:marLeft w:val="0"/>
                              <w:marRight w:val="0"/>
                              <w:marTop w:val="0"/>
                              <w:marBottom w:val="0"/>
                              <w:divBdr>
                                <w:top w:val="none" w:sz="0" w:space="0" w:color="auto"/>
                                <w:left w:val="none" w:sz="0" w:space="0" w:color="auto"/>
                                <w:bottom w:val="none" w:sz="0" w:space="0" w:color="auto"/>
                                <w:right w:val="none" w:sz="0" w:space="0" w:color="auto"/>
                              </w:divBdr>
                            </w:div>
                          </w:divsChild>
                        </w:div>
                        <w:div w:id="1196231531">
                          <w:marLeft w:val="0"/>
                          <w:marRight w:val="0"/>
                          <w:marTop w:val="0"/>
                          <w:marBottom w:val="0"/>
                          <w:divBdr>
                            <w:top w:val="none" w:sz="0" w:space="0" w:color="auto"/>
                            <w:left w:val="none" w:sz="0" w:space="0" w:color="auto"/>
                            <w:bottom w:val="none" w:sz="0" w:space="0" w:color="auto"/>
                            <w:right w:val="none" w:sz="0" w:space="0" w:color="auto"/>
                          </w:divBdr>
                          <w:divsChild>
                            <w:div w:id="1196231741">
                              <w:marLeft w:val="0"/>
                              <w:marRight w:val="0"/>
                              <w:marTop w:val="0"/>
                              <w:marBottom w:val="0"/>
                              <w:divBdr>
                                <w:top w:val="none" w:sz="0" w:space="0" w:color="auto"/>
                                <w:left w:val="none" w:sz="0" w:space="0" w:color="auto"/>
                                <w:bottom w:val="none" w:sz="0" w:space="0" w:color="auto"/>
                                <w:right w:val="none" w:sz="0" w:space="0" w:color="auto"/>
                              </w:divBdr>
                            </w:div>
                          </w:divsChild>
                        </w:div>
                        <w:div w:id="1196231534">
                          <w:marLeft w:val="0"/>
                          <w:marRight w:val="0"/>
                          <w:marTop w:val="0"/>
                          <w:marBottom w:val="0"/>
                          <w:divBdr>
                            <w:top w:val="none" w:sz="0" w:space="0" w:color="auto"/>
                            <w:left w:val="none" w:sz="0" w:space="0" w:color="auto"/>
                            <w:bottom w:val="none" w:sz="0" w:space="0" w:color="auto"/>
                            <w:right w:val="none" w:sz="0" w:space="0" w:color="auto"/>
                          </w:divBdr>
                          <w:divsChild>
                            <w:div w:id="1196231708">
                              <w:marLeft w:val="0"/>
                              <w:marRight w:val="0"/>
                              <w:marTop w:val="0"/>
                              <w:marBottom w:val="0"/>
                              <w:divBdr>
                                <w:top w:val="none" w:sz="0" w:space="0" w:color="auto"/>
                                <w:left w:val="none" w:sz="0" w:space="0" w:color="auto"/>
                                <w:bottom w:val="none" w:sz="0" w:space="0" w:color="auto"/>
                                <w:right w:val="none" w:sz="0" w:space="0" w:color="auto"/>
                              </w:divBdr>
                            </w:div>
                          </w:divsChild>
                        </w:div>
                        <w:div w:id="1196231536">
                          <w:marLeft w:val="0"/>
                          <w:marRight w:val="0"/>
                          <w:marTop w:val="0"/>
                          <w:marBottom w:val="0"/>
                          <w:divBdr>
                            <w:top w:val="none" w:sz="0" w:space="0" w:color="auto"/>
                            <w:left w:val="none" w:sz="0" w:space="0" w:color="auto"/>
                            <w:bottom w:val="none" w:sz="0" w:space="0" w:color="auto"/>
                            <w:right w:val="none" w:sz="0" w:space="0" w:color="auto"/>
                          </w:divBdr>
                          <w:divsChild>
                            <w:div w:id="1196231710">
                              <w:marLeft w:val="0"/>
                              <w:marRight w:val="0"/>
                              <w:marTop w:val="0"/>
                              <w:marBottom w:val="0"/>
                              <w:divBdr>
                                <w:top w:val="none" w:sz="0" w:space="0" w:color="auto"/>
                                <w:left w:val="none" w:sz="0" w:space="0" w:color="auto"/>
                                <w:bottom w:val="none" w:sz="0" w:space="0" w:color="auto"/>
                                <w:right w:val="none" w:sz="0" w:space="0" w:color="auto"/>
                              </w:divBdr>
                            </w:div>
                          </w:divsChild>
                        </w:div>
                        <w:div w:id="1196231542">
                          <w:marLeft w:val="0"/>
                          <w:marRight w:val="0"/>
                          <w:marTop w:val="0"/>
                          <w:marBottom w:val="0"/>
                          <w:divBdr>
                            <w:top w:val="none" w:sz="0" w:space="0" w:color="auto"/>
                            <w:left w:val="none" w:sz="0" w:space="0" w:color="auto"/>
                            <w:bottom w:val="none" w:sz="0" w:space="0" w:color="auto"/>
                            <w:right w:val="none" w:sz="0" w:space="0" w:color="auto"/>
                          </w:divBdr>
                          <w:divsChild>
                            <w:div w:id="1196231711">
                              <w:marLeft w:val="0"/>
                              <w:marRight w:val="0"/>
                              <w:marTop w:val="0"/>
                              <w:marBottom w:val="0"/>
                              <w:divBdr>
                                <w:top w:val="none" w:sz="0" w:space="0" w:color="auto"/>
                                <w:left w:val="none" w:sz="0" w:space="0" w:color="auto"/>
                                <w:bottom w:val="none" w:sz="0" w:space="0" w:color="auto"/>
                                <w:right w:val="none" w:sz="0" w:space="0" w:color="auto"/>
                              </w:divBdr>
                            </w:div>
                          </w:divsChild>
                        </w:div>
                        <w:div w:id="1196231548">
                          <w:marLeft w:val="0"/>
                          <w:marRight w:val="0"/>
                          <w:marTop w:val="0"/>
                          <w:marBottom w:val="0"/>
                          <w:divBdr>
                            <w:top w:val="none" w:sz="0" w:space="0" w:color="auto"/>
                            <w:left w:val="none" w:sz="0" w:space="0" w:color="auto"/>
                            <w:bottom w:val="none" w:sz="0" w:space="0" w:color="auto"/>
                            <w:right w:val="none" w:sz="0" w:space="0" w:color="auto"/>
                          </w:divBdr>
                          <w:divsChild>
                            <w:div w:id="1196231609">
                              <w:marLeft w:val="0"/>
                              <w:marRight w:val="0"/>
                              <w:marTop w:val="0"/>
                              <w:marBottom w:val="0"/>
                              <w:divBdr>
                                <w:top w:val="none" w:sz="0" w:space="0" w:color="auto"/>
                                <w:left w:val="none" w:sz="0" w:space="0" w:color="auto"/>
                                <w:bottom w:val="none" w:sz="0" w:space="0" w:color="auto"/>
                                <w:right w:val="none" w:sz="0" w:space="0" w:color="auto"/>
                              </w:divBdr>
                            </w:div>
                          </w:divsChild>
                        </w:div>
                        <w:div w:id="1196231550">
                          <w:marLeft w:val="0"/>
                          <w:marRight w:val="0"/>
                          <w:marTop w:val="0"/>
                          <w:marBottom w:val="0"/>
                          <w:divBdr>
                            <w:top w:val="none" w:sz="0" w:space="0" w:color="auto"/>
                            <w:left w:val="none" w:sz="0" w:space="0" w:color="auto"/>
                            <w:bottom w:val="none" w:sz="0" w:space="0" w:color="auto"/>
                            <w:right w:val="none" w:sz="0" w:space="0" w:color="auto"/>
                          </w:divBdr>
                          <w:divsChild>
                            <w:div w:id="1196231566">
                              <w:marLeft w:val="0"/>
                              <w:marRight w:val="0"/>
                              <w:marTop w:val="0"/>
                              <w:marBottom w:val="0"/>
                              <w:divBdr>
                                <w:top w:val="none" w:sz="0" w:space="0" w:color="auto"/>
                                <w:left w:val="none" w:sz="0" w:space="0" w:color="auto"/>
                                <w:bottom w:val="none" w:sz="0" w:space="0" w:color="auto"/>
                                <w:right w:val="none" w:sz="0" w:space="0" w:color="auto"/>
                              </w:divBdr>
                            </w:div>
                          </w:divsChild>
                        </w:div>
                        <w:div w:id="1196231553">
                          <w:marLeft w:val="0"/>
                          <w:marRight w:val="0"/>
                          <w:marTop w:val="0"/>
                          <w:marBottom w:val="0"/>
                          <w:divBdr>
                            <w:top w:val="none" w:sz="0" w:space="0" w:color="auto"/>
                            <w:left w:val="none" w:sz="0" w:space="0" w:color="auto"/>
                            <w:bottom w:val="none" w:sz="0" w:space="0" w:color="auto"/>
                            <w:right w:val="none" w:sz="0" w:space="0" w:color="auto"/>
                          </w:divBdr>
                          <w:divsChild>
                            <w:div w:id="1196231716">
                              <w:marLeft w:val="0"/>
                              <w:marRight w:val="0"/>
                              <w:marTop w:val="0"/>
                              <w:marBottom w:val="0"/>
                              <w:divBdr>
                                <w:top w:val="none" w:sz="0" w:space="0" w:color="auto"/>
                                <w:left w:val="none" w:sz="0" w:space="0" w:color="auto"/>
                                <w:bottom w:val="none" w:sz="0" w:space="0" w:color="auto"/>
                                <w:right w:val="none" w:sz="0" w:space="0" w:color="auto"/>
                              </w:divBdr>
                            </w:div>
                          </w:divsChild>
                        </w:div>
                        <w:div w:id="1196231565">
                          <w:marLeft w:val="0"/>
                          <w:marRight w:val="0"/>
                          <w:marTop w:val="0"/>
                          <w:marBottom w:val="0"/>
                          <w:divBdr>
                            <w:top w:val="none" w:sz="0" w:space="0" w:color="auto"/>
                            <w:left w:val="none" w:sz="0" w:space="0" w:color="auto"/>
                            <w:bottom w:val="none" w:sz="0" w:space="0" w:color="auto"/>
                            <w:right w:val="none" w:sz="0" w:space="0" w:color="auto"/>
                          </w:divBdr>
                          <w:divsChild>
                            <w:div w:id="1196231718">
                              <w:marLeft w:val="0"/>
                              <w:marRight w:val="0"/>
                              <w:marTop w:val="0"/>
                              <w:marBottom w:val="0"/>
                              <w:divBdr>
                                <w:top w:val="none" w:sz="0" w:space="0" w:color="auto"/>
                                <w:left w:val="none" w:sz="0" w:space="0" w:color="auto"/>
                                <w:bottom w:val="none" w:sz="0" w:space="0" w:color="auto"/>
                                <w:right w:val="none" w:sz="0" w:space="0" w:color="auto"/>
                              </w:divBdr>
                            </w:div>
                          </w:divsChild>
                        </w:div>
                        <w:div w:id="1196231585">
                          <w:marLeft w:val="0"/>
                          <w:marRight w:val="0"/>
                          <w:marTop w:val="0"/>
                          <w:marBottom w:val="0"/>
                          <w:divBdr>
                            <w:top w:val="none" w:sz="0" w:space="0" w:color="auto"/>
                            <w:left w:val="none" w:sz="0" w:space="0" w:color="auto"/>
                            <w:bottom w:val="none" w:sz="0" w:space="0" w:color="auto"/>
                            <w:right w:val="none" w:sz="0" w:space="0" w:color="auto"/>
                          </w:divBdr>
                          <w:divsChild>
                            <w:div w:id="1196231598">
                              <w:marLeft w:val="0"/>
                              <w:marRight w:val="0"/>
                              <w:marTop w:val="0"/>
                              <w:marBottom w:val="0"/>
                              <w:divBdr>
                                <w:top w:val="none" w:sz="0" w:space="0" w:color="auto"/>
                                <w:left w:val="none" w:sz="0" w:space="0" w:color="auto"/>
                                <w:bottom w:val="none" w:sz="0" w:space="0" w:color="auto"/>
                                <w:right w:val="none" w:sz="0" w:space="0" w:color="auto"/>
                              </w:divBdr>
                            </w:div>
                          </w:divsChild>
                        </w:div>
                        <w:div w:id="1196231624">
                          <w:marLeft w:val="0"/>
                          <w:marRight w:val="0"/>
                          <w:marTop w:val="0"/>
                          <w:marBottom w:val="0"/>
                          <w:divBdr>
                            <w:top w:val="none" w:sz="0" w:space="0" w:color="auto"/>
                            <w:left w:val="none" w:sz="0" w:space="0" w:color="auto"/>
                            <w:bottom w:val="none" w:sz="0" w:space="0" w:color="auto"/>
                            <w:right w:val="none" w:sz="0" w:space="0" w:color="auto"/>
                          </w:divBdr>
                          <w:divsChild>
                            <w:div w:id="1196231734">
                              <w:marLeft w:val="0"/>
                              <w:marRight w:val="0"/>
                              <w:marTop w:val="0"/>
                              <w:marBottom w:val="0"/>
                              <w:divBdr>
                                <w:top w:val="none" w:sz="0" w:space="0" w:color="auto"/>
                                <w:left w:val="none" w:sz="0" w:space="0" w:color="auto"/>
                                <w:bottom w:val="none" w:sz="0" w:space="0" w:color="auto"/>
                                <w:right w:val="none" w:sz="0" w:space="0" w:color="auto"/>
                              </w:divBdr>
                            </w:div>
                          </w:divsChild>
                        </w:div>
                        <w:div w:id="1196231625">
                          <w:marLeft w:val="0"/>
                          <w:marRight w:val="0"/>
                          <w:marTop w:val="0"/>
                          <w:marBottom w:val="0"/>
                          <w:divBdr>
                            <w:top w:val="none" w:sz="0" w:space="0" w:color="auto"/>
                            <w:left w:val="none" w:sz="0" w:space="0" w:color="auto"/>
                            <w:bottom w:val="none" w:sz="0" w:space="0" w:color="auto"/>
                            <w:right w:val="none" w:sz="0" w:space="0" w:color="auto"/>
                          </w:divBdr>
                          <w:divsChild>
                            <w:div w:id="1196231746">
                              <w:marLeft w:val="0"/>
                              <w:marRight w:val="0"/>
                              <w:marTop w:val="0"/>
                              <w:marBottom w:val="0"/>
                              <w:divBdr>
                                <w:top w:val="none" w:sz="0" w:space="0" w:color="auto"/>
                                <w:left w:val="none" w:sz="0" w:space="0" w:color="auto"/>
                                <w:bottom w:val="none" w:sz="0" w:space="0" w:color="auto"/>
                                <w:right w:val="none" w:sz="0" w:space="0" w:color="auto"/>
                              </w:divBdr>
                            </w:div>
                          </w:divsChild>
                        </w:div>
                        <w:div w:id="1196231628">
                          <w:marLeft w:val="0"/>
                          <w:marRight w:val="0"/>
                          <w:marTop w:val="0"/>
                          <w:marBottom w:val="0"/>
                          <w:divBdr>
                            <w:top w:val="none" w:sz="0" w:space="0" w:color="auto"/>
                            <w:left w:val="none" w:sz="0" w:space="0" w:color="auto"/>
                            <w:bottom w:val="none" w:sz="0" w:space="0" w:color="auto"/>
                            <w:right w:val="none" w:sz="0" w:space="0" w:color="auto"/>
                          </w:divBdr>
                          <w:divsChild>
                            <w:div w:id="1196231641">
                              <w:marLeft w:val="0"/>
                              <w:marRight w:val="0"/>
                              <w:marTop w:val="0"/>
                              <w:marBottom w:val="0"/>
                              <w:divBdr>
                                <w:top w:val="none" w:sz="0" w:space="0" w:color="auto"/>
                                <w:left w:val="none" w:sz="0" w:space="0" w:color="auto"/>
                                <w:bottom w:val="none" w:sz="0" w:space="0" w:color="auto"/>
                                <w:right w:val="none" w:sz="0" w:space="0" w:color="auto"/>
                              </w:divBdr>
                            </w:div>
                          </w:divsChild>
                        </w:div>
                        <w:div w:id="1196231635">
                          <w:marLeft w:val="0"/>
                          <w:marRight w:val="0"/>
                          <w:marTop w:val="0"/>
                          <w:marBottom w:val="0"/>
                          <w:divBdr>
                            <w:top w:val="none" w:sz="0" w:space="0" w:color="auto"/>
                            <w:left w:val="none" w:sz="0" w:space="0" w:color="auto"/>
                            <w:bottom w:val="none" w:sz="0" w:space="0" w:color="auto"/>
                            <w:right w:val="none" w:sz="0" w:space="0" w:color="auto"/>
                          </w:divBdr>
                          <w:divsChild>
                            <w:div w:id="1196231687">
                              <w:marLeft w:val="0"/>
                              <w:marRight w:val="0"/>
                              <w:marTop w:val="0"/>
                              <w:marBottom w:val="0"/>
                              <w:divBdr>
                                <w:top w:val="none" w:sz="0" w:space="0" w:color="auto"/>
                                <w:left w:val="none" w:sz="0" w:space="0" w:color="auto"/>
                                <w:bottom w:val="none" w:sz="0" w:space="0" w:color="auto"/>
                                <w:right w:val="none" w:sz="0" w:space="0" w:color="auto"/>
                              </w:divBdr>
                            </w:div>
                          </w:divsChild>
                        </w:div>
                        <w:div w:id="1196231638">
                          <w:marLeft w:val="0"/>
                          <w:marRight w:val="0"/>
                          <w:marTop w:val="0"/>
                          <w:marBottom w:val="0"/>
                          <w:divBdr>
                            <w:top w:val="none" w:sz="0" w:space="0" w:color="auto"/>
                            <w:left w:val="none" w:sz="0" w:space="0" w:color="auto"/>
                            <w:bottom w:val="none" w:sz="0" w:space="0" w:color="auto"/>
                            <w:right w:val="none" w:sz="0" w:space="0" w:color="auto"/>
                          </w:divBdr>
                          <w:divsChild>
                            <w:div w:id="1196231541">
                              <w:marLeft w:val="0"/>
                              <w:marRight w:val="0"/>
                              <w:marTop w:val="0"/>
                              <w:marBottom w:val="0"/>
                              <w:divBdr>
                                <w:top w:val="none" w:sz="0" w:space="0" w:color="auto"/>
                                <w:left w:val="none" w:sz="0" w:space="0" w:color="auto"/>
                                <w:bottom w:val="none" w:sz="0" w:space="0" w:color="auto"/>
                                <w:right w:val="none" w:sz="0" w:space="0" w:color="auto"/>
                              </w:divBdr>
                            </w:div>
                          </w:divsChild>
                        </w:div>
                        <w:div w:id="1196231639">
                          <w:marLeft w:val="0"/>
                          <w:marRight w:val="0"/>
                          <w:marTop w:val="0"/>
                          <w:marBottom w:val="0"/>
                          <w:divBdr>
                            <w:top w:val="none" w:sz="0" w:space="0" w:color="auto"/>
                            <w:left w:val="none" w:sz="0" w:space="0" w:color="auto"/>
                            <w:bottom w:val="none" w:sz="0" w:space="0" w:color="auto"/>
                            <w:right w:val="none" w:sz="0" w:space="0" w:color="auto"/>
                          </w:divBdr>
                          <w:divsChild>
                            <w:div w:id="1196231760">
                              <w:marLeft w:val="0"/>
                              <w:marRight w:val="0"/>
                              <w:marTop w:val="0"/>
                              <w:marBottom w:val="0"/>
                              <w:divBdr>
                                <w:top w:val="none" w:sz="0" w:space="0" w:color="auto"/>
                                <w:left w:val="none" w:sz="0" w:space="0" w:color="auto"/>
                                <w:bottom w:val="none" w:sz="0" w:space="0" w:color="auto"/>
                                <w:right w:val="none" w:sz="0" w:space="0" w:color="auto"/>
                              </w:divBdr>
                            </w:div>
                          </w:divsChild>
                        </w:div>
                        <w:div w:id="1196231643">
                          <w:marLeft w:val="0"/>
                          <w:marRight w:val="0"/>
                          <w:marTop w:val="0"/>
                          <w:marBottom w:val="0"/>
                          <w:divBdr>
                            <w:top w:val="none" w:sz="0" w:space="0" w:color="auto"/>
                            <w:left w:val="none" w:sz="0" w:space="0" w:color="auto"/>
                            <w:bottom w:val="none" w:sz="0" w:space="0" w:color="auto"/>
                            <w:right w:val="none" w:sz="0" w:space="0" w:color="auto"/>
                          </w:divBdr>
                          <w:divsChild>
                            <w:div w:id="1196231655">
                              <w:marLeft w:val="0"/>
                              <w:marRight w:val="0"/>
                              <w:marTop w:val="0"/>
                              <w:marBottom w:val="0"/>
                              <w:divBdr>
                                <w:top w:val="none" w:sz="0" w:space="0" w:color="auto"/>
                                <w:left w:val="none" w:sz="0" w:space="0" w:color="auto"/>
                                <w:bottom w:val="none" w:sz="0" w:space="0" w:color="auto"/>
                                <w:right w:val="none" w:sz="0" w:space="0" w:color="auto"/>
                              </w:divBdr>
                            </w:div>
                          </w:divsChild>
                        </w:div>
                        <w:div w:id="1196231660">
                          <w:marLeft w:val="0"/>
                          <w:marRight w:val="0"/>
                          <w:marTop w:val="0"/>
                          <w:marBottom w:val="0"/>
                          <w:divBdr>
                            <w:top w:val="none" w:sz="0" w:space="0" w:color="auto"/>
                            <w:left w:val="none" w:sz="0" w:space="0" w:color="auto"/>
                            <w:bottom w:val="none" w:sz="0" w:space="0" w:color="auto"/>
                            <w:right w:val="none" w:sz="0" w:space="0" w:color="auto"/>
                          </w:divBdr>
                          <w:divsChild>
                            <w:div w:id="1196231663">
                              <w:marLeft w:val="0"/>
                              <w:marRight w:val="0"/>
                              <w:marTop w:val="0"/>
                              <w:marBottom w:val="0"/>
                              <w:divBdr>
                                <w:top w:val="none" w:sz="0" w:space="0" w:color="auto"/>
                                <w:left w:val="none" w:sz="0" w:space="0" w:color="auto"/>
                                <w:bottom w:val="none" w:sz="0" w:space="0" w:color="auto"/>
                                <w:right w:val="none" w:sz="0" w:space="0" w:color="auto"/>
                              </w:divBdr>
                            </w:div>
                          </w:divsChild>
                        </w:div>
                        <w:div w:id="1196231668">
                          <w:marLeft w:val="0"/>
                          <w:marRight w:val="0"/>
                          <w:marTop w:val="0"/>
                          <w:marBottom w:val="0"/>
                          <w:divBdr>
                            <w:top w:val="none" w:sz="0" w:space="0" w:color="auto"/>
                            <w:left w:val="none" w:sz="0" w:space="0" w:color="auto"/>
                            <w:bottom w:val="none" w:sz="0" w:space="0" w:color="auto"/>
                            <w:right w:val="none" w:sz="0" w:space="0" w:color="auto"/>
                          </w:divBdr>
                          <w:divsChild>
                            <w:div w:id="1196231513">
                              <w:marLeft w:val="0"/>
                              <w:marRight w:val="0"/>
                              <w:marTop w:val="0"/>
                              <w:marBottom w:val="0"/>
                              <w:divBdr>
                                <w:top w:val="none" w:sz="0" w:space="0" w:color="auto"/>
                                <w:left w:val="none" w:sz="0" w:space="0" w:color="auto"/>
                                <w:bottom w:val="none" w:sz="0" w:space="0" w:color="auto"/>
                                <w:right w:val="none" w:sz="0" w:space="0" w:color="auto"/>
                              </w:divBdr>
                            </w:div>
                          </w:divsChild>
                        </w:div>
                        <w:div w:id="1196231671">
                          <w:marLeft w:val="0"/>
                          <w:marRight w:val="0"/>
                          <w:marTop w:val="0"/>
                          <w:marBottom w:val="0"/>
                          <w:divBdr>
                            <w:top w:val="none" w:sz="0" w:space="0" w:color="auto"/>
                            <w:left w:val="none" w:sz="0" w:space="0" w:color="auto"/>
                            <w:bottom w:val="none" w:sz="0" w:space="0" w:color="auto"/>
                            <w:right w:val="none" w:sz="0" w:space="0" w:color="auto"/>
                          </w:divBdr>
                          <w:divsChild>
                            <w:div w:id="1196231715">
                              <w:marLeft w:val="0"/>
                              <w:marRight w:val="0"/>
                              <w:marTop w:val="0"/>
                              <w:marBottom w:val="0"/>
                              <w:divBdr>
                                <w:top w:val="none" w:sz="0" w:space="0" w:color="auto"/>
                                <w:left w:val="none" w:sz="0" w:space="0" w:color="auto"/>
                                <w:bottom w:val="none" w:sz="0" w:space="0" w:color="auto"/>
                                <w:right w:val="none" w:sz="0" w:space="0" w:color="auto"/>
                              </w:divBdr>
                            </w:div>
                          </w:divsChild>
                        </w:div>
                        <w:div w:id="1196231699">
                          <w:marLeft w:val="0"/>
                          <w:marRight w:val="0"/>
                          <w:marTop w:val="0"/>
                          <w:marBottom w:val="0"/>
                          <w:divBdr>
                            <w:top w:val="none" w:sz="0" w:space="0" w:color="auto"/>
                            <w:left w:val="none" w:sz="0" w:space="0" w:color="auto"/>
                            <w:bottom w:val="none" w:sz="0" w:space="0" w:color="auto"/>
                            <w:right w:val="none" w:sz="0" w:space="0" w:color="auto"/>
                          </w:divBdr>
                          <w:divsChild>
                            <w:div w:id="1196231629">
                              <w:marLeft w:val="0"/>
                              <w:marRight w:val="0"/>
                              <w:marTop w:val="0"/>
                              <w:marBottom w:val="0"/>
                              <w:divBdr>
                                <w:top w:val="none" w:sz="0" w:space="0" w:color="auto"/>
                                <w:left w:val="none" w:sz="0" w:space="0" w:color="auto"/>
                                <w:bottom w:val="none" w:sz="0" w:space="0" w:color="auto"/>
                                <w:right w:val="none" w:sz="0" w:space="0" w:color="auto"/>
                              </w:divBdr>
                            </w:div>
                          </w:divsChild>
                        </w:div>
                        <w:div w:id="1196231704">
                          <w:marLeft w:val="0"/>
                          <w:marRight w:val="0"/>
                          <w:marTop w:val="0"/>
                          <w:marBottom w:val="0"/>
                          <w:divBdr>
                            <w:top w:val="none" w:sz="0" w:space="0" w:color="auto"/>
                            <w:left w:val="none" w:sz="0" w:space="0" w:color="auto"/>
                            <w:bottom w:val="none" w:sz="0" w:space="0" w:color="auto"/>
                            <w:right w:val="none" w:sz="0" w:space="0" w:color="auto"/>
                          </w:divBdr>
                          <w:divsChild>
                            <w:div w:id="1196231673">
                              <w:marLeft w:val="0"/>
                              <w:marRight w:val="0"/>
                              <w:marTop w:val="0"/>
                              <w:marBottom w:val="0"/>
                              <w:divBdr>
                                <w:top w:val="none" w:sz="0" w:space="0" w:color="auto"/>
                                <w:left w:val="none" w:sz="0" w:space="0" w:color="auto"/>
                                <w:bottom w:val="none" w:sz="0" w:space="0" w:color="auto"/>
                                <w:right w:val="none" w:sz="0" w:space="0" w:color="auto"/>
                              </w:divBdr>
                            </w:div>
                          </w:divsChild>
                        </w:div>
                        <w:div w:id="1196231713">
                          <w:marLeft w:val="0"/>
                          <w:marRight w:val="0"/>
                          <w:marTop w:val="0"/>
                          <w:marBottom w:val="0"/>
                          <w:divBdr>
                            <w:top w:val="none" w:sz="0" w:space="0" w:color="auto"/>
                            <w:left w:val="none" w:sz="0" w:space="0" w:color="auto"/>
                            <w:bottom w:val="none" w:sz="0" w:space="0" w:color="auto"/>
                            <w:right w:val="none" w:sz="0" w:space="0" w:color="auto"/>
                          </w:divBdr>
                          <w:divsChild>
                            <w:div w:id="1196231515">
                              <w:marLeft w:val="0"/>
                              <w:marRight w:val="0"/>
                              <w:marTop w:val="0"/>
                              <w:marBottom w:val="0"/>
                              <w:divBdr>
                                <w:top w:val="none" w:sz="0" w:space="0" w:color="auto"/>
                                <w:left w:val="none" w:sz="0" w:space="0" w:color="auto"/>
                                <w:bottom w:val="none" w:sz="0" w:space="0" w:color="auto"/>
                                <w:right w:val="none" w:sz="0" w:space="0" w:color="auto"/>
                              </w:divBdr>
                            </w:div>
                          </w:divsChild>
                        </w:div>
                        <w:div w:id="1196231725">
                          <w:marLeft w:val="0"/>
                          <w:marRight w:val="0"/>
                          <w:marTop w:val="0"/>
                          <w:marBottom w:val="0"/>
                          <w:divBdr>
                            <w:top w:val="none" w:sz="0" w:space="0" w:color="auto"/>
                            <w:left w:val="none" w:sz="0" w:space="0" w:color="auto"/>
                            <w:bottom w:val="none" w:sz="0" w:space="0" w:color="auto"/>
                            <w:right w:val="none" w:sz="0" w:space="0" w:color="auto"/>
                          </w:divBdr>
                          <w:divsChild>
                            <w:div w:id="1196231646">
                              <w:marLeft w:val="0"/>
                              <w:marRight w:val="0"/>
                              <w:marTop w:val="0"/>
                              <w:marBottom w:val="0"/>
                              <w:divBdr>
                                <w:top w:val="none" w:sz="0" w:space="0" w:color="auto"/>
                                <w:left w:val="none" w:sz="0" w:space="0" w:color="auto"/>
                                <w:bottom w:val="none" w:sz="0" w:space="0" w:color="auto"/>
                                <w:right w:val="none" w:sz="0" w:space="0" w:color="auto"/>
                              </w:divBdr>
                            </w:div>
                          </w:divsChild>
                        </w:div>
                        <w:div w:id="1196231739">
                          <w:marLeft w:val="0"/>
                          <w:marRight w:val="0"/>
                          <w:marTop w:val="0"/>
                          <w:marBottom w:val="0"/>
                          <w:divBdr>
                            <w:top w:val="none" w:sz="0" w:space="0" w:color="auto"/>
                            <w:left w:val="none" w:sz="0" w:space="0" w:color="auto"/>
                            <w:bottom w:val="none" w:sz="0" w:space="0" w:color="auto"/>
                            <w:right w:val="none" w:sz="0" w:space="0" w:color="auto"/>
                          </w:divBdr>
                          <w:divsChild>
                            <w:div w:id="1196231743">
                              <w:marLeft w:val="0"/>
                              <w:marRight w:val="0"/>
                              <w:marTop w:val="0"/>
                              <w:marBottom w:val="0"/>
                              <w:divBdr>
                                <w:top w:val="none" w:sz="0" w:space="0" w:color="auto"/>
                                <w:left w:val="none" w:sz="0" w:space="0" w:color="auto"/>
                                <w:bottom w:val="none" w:sz="0" w:space="0" w:color="auto"/>
                                <w:right w:val="none" w:sz="0" w:space="0" w:color="auto"/>
                              </w:divBdr>
                            </w:div>
                          </w:divsChild>
                        </w:div>
                        <w:div w:id="1196231745">
                          <w:marLeft w:val="0"/>
                          <w:marRight w:val="0"/>
                          <w:marTop w:val="0"/>
                          <w:marBottom w:val="0"/>
                          <w:divBdr>
                            <w:top w:val="none" w:sz="0" w:space="0" w:color="auto"/>
                            <w:left w:val="none" w:sz="0" w:space="0" w:color="auto"/>
                            <w:bottom w:val="none" w:sz="0" w:space="0" w:color="auto"/>
                            <w:right w:val="none" w:sz="0" w:space="0" w:color="auto"/>
                          </w:divBdr>
                          <w:divsChild>
                            <w:div w:id="1196231654">
                              <w:marLeft w:val="0"/>
                              <w:marRight w:val="0"/>
                              <w:marTop w:val="0"/>
                              <w:marBottom w:val="0"/>
                              <w:divBdr>
                                <w:top w:val="none" w:sz="0" w:space="0" w:color="auto"/>
                                <w:left w:val="none" w:sz="0" w:space="0" w:color="auto"/>
                                <w:bottom w:val="none" w:sz="0" w:space="0" w:color="auto"/>
                                <w:right w:val="none" w:sz="0" w:space="0" w:color="auto"/>
                              </w:divBdr>
                            </w:div>
                          </w:divsChild>
                        </w:div>
                        <w:div w:id="1196231759">
                          <w:marLeft w:val="0"/>
                          <w:marRight w:val="0"/>
                          <w:marTop w:val="0"/>
                          <w:marBottom w:val="0"/>
                          <w:divBdr>
                            <w:top w:val="none" w:sz="0" w:space="0" w:color="auto"/>
                            <w:left w:val="none" w:sz="0" w:space="0" w:color="auto"/>
                            <w:bottom w:val="none" w:sz="0" w:space="0" w:color="auto"/>
                            <w:right w:val="none" w:sz="0" w:space="0" w:color="auto"/>
                          </w:divBdr>
                          <w:divsChild>
                            <w:div w:id="1196231703">
                              <w:marLeft w:val="0"/>
                              <w:marRight w:val="0"/>
                              <w:marTop w:val="0"/>
                              <w:marBottom w:val="0"/>
                              <w:divBdr>
                                <w:top w:val="none" w:sz="0" w:space="0" w:color="auto"/>
                                <w:left w:val="none" w:sz="0" w:space="0" w:color="auto"/>
                                <w:bottom w:val="none" w:sz="0" w:space="0" w:color="auto"/>
                                <w:right w:val="none" w:sz="0" w:space="0" w:color="auto"/>
                              </w:divBdr>
                            </w:div>
                          </w:divsChild>
                        </w:div>
                        <w:div w:id="1196231766">
                          <w:marLeft w:val="0"/>
                          <w:marRight w:val="0"/>
                          <w:marTop w:val="0"/>
                          <w:marBottom w:val="0"/>
                          <w:divBdr>
                            <w:top w:val="none" w:sz="0" w:space="0" w:color="auto"/>
                            <w:left w:val="none" w:sz="0" w:space="0" w:color="auto"/>
                            <w:bottom w:val="none" w:sz="0" w:space="0" w:color="auto"/>
                            <w:right w:val="none" w:sz="0" w:space="0" w:color="auto"/>
                          </w:divBdr>
                          <w:divsChild>
                            <w:div w:id="1196231722">
                              <w:marLeft w:val="0"/>
                              <w:marRight w:val="0"/>
                              <w:marTop w:val="0"/>
                              <w:marBottom w:val="0"/>
                              <w:divBdr>
                                <w:top w:val="none" w:sz="0" w:space="0" w:color="auto"/>
                                <w:left w:val="none" w:sz="0" w:space="0" w:color="auto"/>
                                <w:bottom w:val="none" w:sz="0" w:space="0" w:color="auto"/>
                                <w:right w:val="none" w:sz="0" w:space="0" w:color="auto"/>
                              </w:divBdr>
                            </w:div>
                          </w:divsChild>
                        </w:div>
                        <w:div w:id="1196231776">
                          <w:marLeft w:val="0"/>
                          <w:marRight w:val="0"/>
                          <w:marTop w:val="0"/>
                          <w:marBottom w:val="0"/>
                          <w:divBdr>
                            <w:top w:val="none" w:sz="0" w:space="0" w:color="auto"/>
                            <w:left w:val="none" w:sz="0" w:space="0" w:color="auto"/>
                            <w:bottom w:val="none" w:sz="0" w:space="0" w:color="auto"/>
                            <w:right w:val="none" w:sz="0" w:space="0" w:color="auto"/>
                          </w:divBdr>
                          <w:divsChild>
                            <w:div w:id="119623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1733">
                  <w:marLeft w:val="0"/>
                  <w:marRight w:val="0"/>
                  <w:marTop w:val="0"/>
                  <w:marBottom w:val="0"/>
                  <w:divBdr>
                    <w:top w:val="none" w:sz="0" w:space="0" w:color="auto"/>
                    <w:left w:val="none" w:sz="0" w:space="0" w:color="auto"/>
                    <w:bottom w:val="none" w:sz="0" w:space="0" w:color="auto"/>
                    <w:right w:val="none" w:sz="0" w:space="0" w:color="auto"/>
                  </w:divBdr>
                  <w:divsChild>
                    <w:div w:id="1196231582">
                      <w:marLeft w:val="0"/>
                      <w:marRight w:val="0"/>
                      <w:marTop w:val="0"/>
                      <w:marBottom w:val="0"/>
                      <w:divBdr>
                        <w:top w:val="none" w:sz="0" w:space="0" w:color="auto"/>
                        <w:left w:val="none" w:sz="0" w:space="0" w:color="auto"/>
                        <w:bottom w:val="none" w:sz="0" w:space="0" w:color="auto"/>
                        <w:right w:val="none" w:sz="0" w:space="0" w:color="auto"/>
                      </w:divBdr>
                      <w:divsChild>
                        <w:div w:id="1196231496">
                          <w:marLeft w:val="0"/>
                          <w:marRight w:val="0"/>
                          <w:marTop w:val="0"/>
                          <w:marBottom w:val="0"/>
                          <w:divBdr>
                            <w:top w:val="none" w:sz="0" w:space="0" w:color="auto"/>
                            <w:left w:val="none" w:sz="0" w:space="0" w:color="auto"/>
                            <w:bottom w:val="none" w:sz="0" w:space="0" w:color="auto"/>
                            <w:right w:val="none" w:sz="0" w:space="0" w:color="auto"/>
                          </w:divBdr>
                          <w:divsChild>
                            <w:div w:id="1196231586">
                              <w:marLeft w:val="0"/>
                              <w:marRight w:val="0"/>
                              <w:marTop w:val="0"/>
                              <w:marBottom w:val="0"/>
                              <w:divBdr>
                                <w:top w:val="none" w:sz="0" w:space="0" w:color="auto"/>
                                <w:left w:val="none" w:sz="0" w:space="0" w:color="auto"/>
                                <w:bottom w:val="none" w:sz="0" w:space="0" w:color="auto"/>
                                <w:right w:val="none" w:sz="0" w:space="0" w:color="auto"/>
                              </w:divBdr>
                            </w:div>
                          </w:divsChild>
                        </w:div>
                        <w:div w:id="1196231500">
                          <w:marLeft w:val="0"/>
                          <w:marRight w:val="0"/>
                          <w:marTop w:val="0"/>
                          <w:marBottom w:val="0"/>
                          <w:divBdr>
                            <w:top w:val="none" w:sz="0" w:space="0" w:color="auto"/>
                            <w:left w:val="none" w:sz="0" w:space="0" w:color="auto"/>
                            <w:bottom w:val="none" w:sz="0" w:space="0" w:color="auto"/>
                            <w:right w:val="none" w:sz="0" w:space="0" w:color="auto"/>
                          </w:divBdr>
                          <w:divsChild>
                            <w:div w:id="1196231532">
                              <w:marLeft w:val="0"/>
                              <w:marRight w:val="0"/>
                              <w:marTop w:val="0"/>
                              <w:marBottom w:val="0"/>
                              <w:divBdr>
                                <w:top w:val="none" w:sz="0" w:space="0" w:color="auto"/>
                                <w:left w:val="none" w:sz="0" w:space="0" w:color="auto"/>
                                <w:bottom w:val="none" w:sz="0" w:space="0" w:color="auto"/>
                                <w:right w:val="none" w:sz="0" w:space="0" w:color="auto"/>
                              </w:divBdr>
                            </w:div>
                          </w:divsChild>
                        </w:div>
                        <w:div w:id="1196231501">
                          <w:marLeft w:val="0"/>
                          <w:marRight w:val="0"/>
                          <w:marTop w:val="0"/>
                          <w:marBottom w:val="0"/>
                          <w:divBdr>
                            <w:top w:val="none" w:sz="0" w:space="0" w:color="auto"/>
                            <w:left w:val="none" w:sz="0" w:space="0" w:color="auto"/>
                            <w:bottom w:val="none" w:sz="0" w:space="0" w:color="auto"/>
                            <w:right w:val="none" w:sz="0" w:space="0" w:color="auto"/>
                          </w:divBdr>
                          <w:divsChild>
                            <w:div w:id="1196231611">
                              <w:marLeft w:val="0"/>
                              <w:marRight w:val="0"/>
                              <w:marTop w:val="0"/>
                              <w:marBottom w:val="0"/>
                              <w:divBdr>
                                <w:top w:val="none" w:sz="0" w:space="0" w:color="auto"/>
                                <w:left w:val="none" w:sz="0" w:space="0" w:color="auto"/>
                                <w:bottom w:val="none" w:sz="0" w:space="0" w:color="auto"/>
                                <w:right w:val="none" w:sz="0" w:space="0" w:color="auto"/>
                              </w:divBdr>
                            </w:div>
                          </w:divsChild>
                        </w:div>
                        <w:div w:id="1196231505">
                          <w:marLeft w:val="0"/>
                          <w:marRight w:val="0"/>
                          <w:marTop w:val="0"/>
                          <w:marBottom w:val="0"/>
                          <w:divBdr>
                            <w:top w:val="none" w:sz="0" w:space="0" w:color="auto"/>
                            <w:left w:val="none" w:sz="0" w:space="0" w:color="auto"/>
                            <w:bottom w:val="none" w:sz="0" w:space="0" w:color="auto"/>
                            <w:right w:val="none" w:sz="0" w:space="0" w:color="auto"/>
                          </w:divBdr>
                          <w:divsChild>
                            <w:div w:id="1196231774">
                              <w:marLeft w:val="0"/>
                              <w:marRight w:val="0"/>
                              <w:marTop w:val="0"/>
                              <w:marBottom w:val="0"/>
                              <w:divBdr>
                                <w:top w:val="none" w:sz="0" w:space="0" w:color="auto"/>
                                <w:left w:val="none" w:sz="0" w:space="0" w:color="auto"/>
                                <w:bottom w:val="none" w:sz="0" w:space="0" w:color="auto"/>
                                <w:right w:val="none" w:sz="0" w:space="0" w:color="auto"/>
                              </w:divBdr>
                            </w:div>
                          </w:divsChild>
                        </w:div>
                        <w:div w:id="1196231510">
                          <w:marLeft w:val="0"/>
                          <w:marRight w:val="0"/>
                          <w:marTop w:val="0"/>
                          <w:marBottom w:val="0"/>
                          <w:divBdr>
                            <w:top w:val="none" w:sz="0" w:space="0" w:color="auto"/>
                            <w:left w:val="none" w:sz="0" w:space="0" w:color="auto"/>
                            <w:bottom w:val="none" w:sz="0" w:space="0" w:color="auto"/>
                            <w:right w:val="none" w:sz="0" w:space="0" w:color="auto"/>
                          </w:divBdr>
                          <w:divsChild>
                            <w:div w:id="1196231612">
                              <w:marLeft w:val="0"/>
                              <w:marRight w:val="0"/>
                              <w:marTop w:val="0"/>
                              <w:marBottom w:val="0"/>
                              <w:divBdr>
                                <w:top w:val="none" w:sz="0" w:space="0" w:color="auto"/>
                                <w:left w:val="none" w:sz="0" w:space="0" w:color="auto"/>
                                <w:bottom w:val="none" w:sz="0" w:space="0" w:color="auto"/>
                                <w:right w:val="none" w:sz="0" w:space="0" w:color="auto"/>
                              </w:divBdr>
                            </w:div>
                          </w:divsChild>
                        </w:div>
                        <w:div w:id="1196231514">
                          <w:marLeft w:val="0"/>
                          <w:marRight w:val="0"/>
                          <w:marTop w:val="0"/>
                          <w:marBottom w:val="0"/>
                          <w:divBdr>
                            <w:top w:val="none" w:sz="0" w:space="0" w:color="auto"/>
                            <w:left w:val="none" w:sz="0" w:space="0" w:color="auto"/>
                            <w:bottom w:val="none" w:sz="0" w:space="0" w:color="auto"/>
                            <w:right w:val="none" w:sz="0" w:space="0" w:color="auto"/>
                          </w:divBdr>
                          <w:divsChild>
                            <w:div w:id="1196231556">
                              <w:marLeft w:val="0"/>
                              <w:marRight w:val="0"/>
                              <w:marTop w:val="0"/>
                              <w:marBottom w:val="0"/>
                              <w:divBdr>
                                <w:top w:val="none" w:sz="0" w:space="0" w:color="auto"/>
                                <w:left w:val="none" w:sz="0" w:space="0" w:color="auto"/>
                                <w:bottom w:val="none" w:sz="0" w:space="0" w:color="auto"/>
                                <w:right w:val="none" w:sz="0" w:space="0" w:color="auto"/>
                              </w:divBdr>
                            </w:div>
                          </w:divsChild>
                        </w:div>
                        <w:div w:id="1196231529">
                          <w:marLeft w:val="0"/>
                          <w:marRight w:val="0"/>
                          <w:marTop w:val="0"/>
                          <w:marBottom w:val="0"/>
                          <w:divBdr>
                            <w:top w:val="none" w:sz="0" w:space="0" w:color="auto"/>
                            <w:left w:val="none" w:sz="0" w:space="0" w:color="auto"/>
                            <w:bottom w:val="none" w:sz="0" w:space="0" w:color="auto"/>
                            <w:right w:val="none" w:sz="0" w:space="0" w:color="auto"/>
                          </w:divBdr>
                          <w:divsChild>
                            <w:div w:id="1196231512">
                              <w:marLeft w:val="0"/>
                              <w:marRight w:val="0"/>
                              <w:marTop w:val="0"/>
                              <w:marBottom w:val="0"/>
                              <w:divBdr>
                                <w:top w:val="none" w:sz="0" w:space="0" w:color="auto"/>
                                <w:left w:val="none" w:sz="0" w:space="0" w:color="auto"/>
                                <w:bottom w:val="none" w:sz="0" w:space="0" w:color="auto"/>
                                <w:right w:val="none" w:sz="0" w:space="0" w:color="auto"/>
                              </w:divBdr>
                            </w:div>
                          </w:divsChild>
                        </w:div>
                        <w:div w:id="1196231540">
                          <w:marLeft w:val="0"/>
                          <w:marRight w:val="0"/>
                          <w:marTop w:val="0"/>
                          <w:marBottom w:val="0"/>
                          <w:divBdr>
                            <w:top w:val="none" w:sz="0" w:space="0" w:color="auto"/>
                            <w:left w:val="none" w:sz="0" w:space="0" w:color="auto"/>
                            <w:bottom w:val="none" w:sz="0" w:space="0" w:color="auto"/>
                            <w:right w:val="none" w:sz="0" w:space="0" w:color="auto"/>
                          </w:divBdr>
                          <w:divsChild>
                            <w:div w:id="1196231571">
                              <w:marLeft w:val="0"/>
                              <w:marRight w:val="0"/>
                              <w:marTop w:val="0"/>
                              <w:marBottom w:val="0"/>
                              <w:divBdr>
                                <w:top w:val="none" w:sz="0" w:space="0" w:color="auto"/>
                                <w:left w:val="none" w:sz="0" w:space="0" w:color="auto"/>
                                <w:bottom w:val="none" w:sz="0" w:space="0" w:color="auto"/>
                                <w:right w:val="none" w:sz="0" w:space="0" w:color="auto"/>
                              </w:divBdr>
                            </w:div>
                          </w:divsChild>
                        </w:div>
                        <w:div w:id="1196231543">
                          <w:marLeft w:val="0"/>
                          <w:marRight w:val="0"/>
                          <w:marTop w:val="0"/>
                          <w:marBottom w:val="0"/>
                          <w:divBdr>
                            <w:top w:val="none" w:sz="0" w:space="0" w:color="auto"/>
                            <w:left w:val="none" w:sz="0" w:space="0" w:color="auto"/>
                            <w:bottom w:val="none" w:sz="0" w:space="0" w:color="auto"/>
                            <w:right w:val="none" w:sz="0" w:space="0" w:color="auto"/>
                          </w:divBdr>
                          <w:divsChild>
                            <w:div w:id="1196231511">
                              <w:marLeft w:val="0"/>
                              <w:marRight w:val="0"/>
                              <w:marTop w:val="0"/>
                              <w:marBottom w:val="0"/>
                              <w:divBdr>
                                <w:top w:val="none" w:sz="0" w:space="0" w:color="auto"/>
                                <w:left w:val="none" w:sz="0" w:space="0" w:color="auto"/>
                                <w:bottom w:val="none" w:sz="0" w:space="0" w:color="auto"/>
                                <w:right w:val="none" w:sz="0" w:space="0" w:color="auto"/>
                              </w:divBdr>
                            </w:div>
                          </w:divsChild>
                        </w:div>
                        <w:div w:id="1196231545">
                          <w:marLeft w:val="0"/>
                          <w:marRight w:val="0"/>
                          <w:marTop w:val="0"/>
                          <w:marBottom w:val="0"/>
                          <w:divBdr>
                            <w:top w:val="none" w:sz="0" w:space="0" w:color="auto"/>
                            <w:left w:val="none" w:sz="0" w:space="0" w:color="auto"/>
                            <w:bottom w:val="none" w:sz="0" w:space="0" w:color="auto"/>
                            <w:right w:val="none" w:sz="0" w:space="0" w:color="auto"/>
                          </w:divBdr>
                          <w:divsChild>
                            <w:div w:id="1196231596">
                              <w:marLeft w:val="0"/>
                              <w:marRight w:val="0"/>
                              <w:marTop w:val="0"/>
                              <w:marBottom w:val="0"/>
                              <w:divBdr>
                                <w:top w:val="none" w:sz="0" w:space="0" w:color="auto"/>
                                <w:left w:val="none" w:sz="0" w:space="0" w:color="auto"/>
                                <w:bottom w:val="none" w:sz="0" w:space="0" w:color="auto"/>
                                <w:right w:val="none" w:sz="0" w:space="0" w:color="auto"/>
                              </w:divBdr>
                            </w:div>
                          </w:divsChild>
                        </w:div>
                        <w:div w:id="1196231549">
                          <w:marLeft w:val="0"/>
                          <w:marRight w:val="0"/>
                          <w:marTop w:val="0"/>
                          <w:marBottom w:val="0"/>
                          <w:divBdr>
                            <w:top w:val="none" w:sz="0" w:space="0" w:color="auto"/>
                            <w:left w:val="none" w:sz="0" w:space="0" w:color="auto"/>
                            <w:bottom w:val="none" w:sz="0" w:space="0" w:color="auto"/>
                            <w:right w:val="none" w:sz="0" w:space="0" w:color="auto"/>
                          </w:divBdr>
                          <w:divsChild>
                            <w:div w:id="1196231568">
                              <w:marLeft w:val="0"/>
                              <w:marRight w:val="0"/>
                              <w:marTop w:val="0"/>
                              <w:marBottom w:val="0"/>
                              <w:divBdr>
                                <w:top w:val="none" w:sz="0" w:space="0" w:color="auto"/>
                                <w:left w:val="none" w:sz="0" w:space="0" w:color="auto"/>
                                <w:bottom w:val="none" w:sz="0" w:space="0" w:color="auto"/>
                                <w:right w:val="none" w:sz="0" w:space="0" w:color="auto"/>
                              </w:divBdr>
                            </w:div>
                          </w:divsChild>
                        </w:div>
                        <w:div w:id="1196231559">
                          <w:marLeft w:val="0"/>
                          <w:marRight w:val="0"/>
                          <w:marTop w:val="0"/>
                          <w:marBottom w:val="0"/>
                          <w:divBdr>
                            <w:top w:val="none" w:sz="0" w:space="0" w:color="auto"/>
                            <w:left w:val="none" w:sz="0" w:space="0" w:color="auto"/>
                            <w:bottom w:val="none" w:sz="0" w:space="0" w:color="auto"/>
                            <w:right w:val="none" w:sz="0" w:space="0" w:color="auto"/>
                          </w:divBdr>
                          <w:divsChild>
                            <w:div w:id="1196231653">
                              <w:marLeft w:val="0"/>
                              <w:marRight w:val="0"/>
                              <w:marTop w:val="0"/>
                              <w:marBottom w:val="0"/>
                              <w:divBdr>
                                <w:top w:val="none" w:sz="0" w:space="0" w:color="auto"/>
                                <w:left w:val="none" w:sz="0" w:space="0" w:color="auto"/>
                                <w:bottom w:val="none" w:sz="0" w:space="0" w:color="auto"/>
                                <w:right w:val="none" w:sz="0" w:space="0" w:color="auto"/>
                              </w:divBdr>
                            </w:div>
                          </w:divsChild>
                        </w:div>
                        <w:div w:id="1196231563">
                          <w:marLeft w:val="0"/>
                          <w:marRight w:val="0"/>
                          <w:marTop w:val="0"/>
                          <w:marBottom w:val="0"/>
                          <w:divBdr>
                            <w:top w:val="none" w:sz="0" w:space="0" w:color="auto"/>
                            <w:left w:val="none" w:sz="0" w:space="0" w:color="auto"/>
                            <w:bottom w:val="none" w:sz="0" w:space="0" w:color="auto"/>
                            <w:right w:val="none" w:sz="0" w:space="0" w:color="auto"/>
                          </w:divBdr>
                          <w:divsChild>
                            <w:div w:id="1196231683">
                              <w:marLeft w:val="0"/>
                              <w:marRight w:val="0"/>
                              <w:marTop w:val="0"/>
                              <w:marBottom w:val="0"/>
                              <w:divBdr>
                                <w:top w:val="none" w:sz="0" w:space="0" w:color="auto"/>
                                <w:left w:val="none" w:sz="0" w:space="0" w:color="auto"/>
                                <w:bottom w:val="none" w:sz="0" w:space="0" w:color="auto"/>
                                <w:right w:val="none" w:sz="0" w:space="0" w:color="auto"/>
                              </w:divBdr>
                            </w:div>
                          </w:divsChild>
                        </w:div>
                        <w:div w:id="1196231567">
                          <w:marLeft w:val="0"/>
                          <w:marRight w:val="0"/>
                          <w:marTop w:val="0"/>
                          <w:marBottom w:val="0"/>
                          <w:divBdr>
                            <w:top w:val="none" w:sz="0" w:space="0" w:color="auto"/>
                            <w:left w:val="none" w:sz="0" w:space="0" w:color="auto"/>
                            <w:bottom w:val="none" w:sz="0" w:space="0" w:color="auto"/>
                            <w:right w:val="none" w:sz="0" w:space="0" w:color="auto"/>
                          </w:divBdr>
                          <w:divsChild>
                            <w:div w:id="1196231765">
                              <w:marLeft w:val="0"/>
                              <w:marRight w:val="0"/>
                              <w:marTop w:val="0"/>
                              <w:marBottom w:val="0"/>
                              <w:divBdr>
                                <w:top w:val="none" w:sz="0" w:space="0" w:color="auto"/>
                                <w:left w:val="none" w:sz="0" w:space="0" w:color="auto"/>
                                <w:bottom w:val="none" w:sz="0" w:space="0" w:color="auto"/>
                                <w:right w:val="none" w:sz="0" w:space="0" w:color="auto"/>
                              </w:divBdr>
                            </w:div>
                          </w:divsChild>
                        </w:div>
                        <w:div w:id="1196231579">
                          <w:marLeft w:val="0"/>
                          <w:marRight w:val="0"/>
                          <w:marTop w:val="0"/>
                          <w:marBottom w:val="0"/>
                          <w:divBdr>
                            <w:top w:val="none" w:sz="0" w:space="0" w:color="auto"/>
                            <w:left w:val="none" w:sz="0" w:space="0" w:color="auto"/>
                            <w:bottom w:val="none" w:sz="0" w:space="0" w:color="auto"/>
                            <w:right w:val="none" w:sz="0" w:space="0" w:color="auto"/>
                          </w:divBdr>
                          <w:divsChild>
                            <w:div w:id="1196231535">
                              <w:marLeft w:val="0"/>
                              <w:marRight w:val="0"/>
                              <w:marTop w:val="0"/>
                              <w:marBottom w:val="0"/>
                              <w:divBdr>
                                <w:top w:val="none" w:sz="0" w:space="0" w:color="auto"/>
                                <w:left w:val="none" w:sz="0" w:space="0" w:color="auto"/>
                                <w:bottom w:val="none" w:sz="0" w:space="0" w:color="auto"/>
                                <w:right w:val="none" w:sz="0" w:space="0" w:color="auto"/>
                              </w:divBdr>
                            </w:div>
                          </w:divsChild>
                        </w:div>
                        <w:div w:id="1196231581">
                          <w:marLeft w:val="0"/>
                          <w:marRight w:val="0"/>
                          <w:marTop w:val="0"/>
                          <w:marBottom w:val="0"/>
                          <w:divBdr>
                            <w:top w:val="none" w:sz="0" w:space="0" w:color="auto"/>
                            <w:left w:val="none" w:sz="0" w:space="0" w:color="auto"/>
                            <w:bottom w:val="none" w:sz="0" w:space="0" w:color="auto"/>
                            <w:right w:val="none" w:sz="0" w:space="0" w:color="auto"/>
                          </w:divBdr>
                          <w:divsChild>
                            <w:div w:id="1196231522">
                              <w:marLeft w:val="0"/>
                              <w:marRight w:val="0"/>
                              <w:marTop w:val="0"/>
                              <w:marBottom w:val="0"/>
                              <w:divBdr>
                                <w:top w:val="none" w:sz="0" w:space="0" w:color="auto"/>
                                <w:left w:val="none" w:sz="0" w:space="0" w:color="auto"/>
                                <w:bottom w:val="none" w:sz="0" w:space="0" w:color="auto"/>
                                <w:right w:val="none" w:sz="0" w:space="0" w:color="auto"/>
                              </w:divBdr>
                            </w:div>
                          </w:divsChild>
                        </w:div>
                        <w:div w:id="1196231583">
                          <w:marLeft w:val="0"/>
                          <w:marRight w:val="0"/>
                          <w:marTop w:val="0"/>
                          <w:marBottom w:val="0"/>
                          <w:divBdr>
                            <w:top w:val="none" w:sz="0" w:space="0" w:color="auto"/>
                            <w:left w:val="none" w:sz="0" w:space="0" w:color="auto"/>
                            <w:bottom w:val="none" w:sz="0" w:space="0" w:color="auto"/>
                            <w:right w:val="none" w:sz="0" w:space="0" w:color="auto"/>
                          </w:divBdr>
                          <w:divsChild>
                            <w:div w:id="1196231706">
                              <w:marLeft w:val="0"/>
                              <w:marRight w:val="0"/>
                              <w:marTop w:val="0"/>
                              <w:marBottom w:val="0"/>
                              <w:divBdr>
                                <w:top w:val="none" w:sz="0" w:space="0" w:color="auto"/>
                                <w:left w:val="none" w:sz="0" w:space="0" w:color="auto"/>
                                <w:bottom w:val="none" w:sz="0" w:space="0" w:color="auto"/>
                                <w:right w:val="none" w:sz="0" w:space="0" w:color="auto"/>
                              </w:divBdr>
                            </w:div>
                          </w:divsChild>
                        </w:div>
                        <w:div w:id="1196231584">
                          <w:marLeft w:val="0"/>
                          <w:marRight w:val="0"/>
                          <w:marTop w:val="0"/>
                          <w:marBottom w:val="0"/>
                          <w:divBdr>
                            <w:top w:val="none" w:sz="0" w:space="0" w:color="auto"/>
                            <w:left w:val="none" w:sz="0" w:space="0" w:color="auto"/>
                            <w:bottom w:val="none" w:sz="0" w:space="0" w:color="auto"/>
                            <w:right w:val="none" w:sz="0" w:space="0" w:color="auto"/>
                          </w:divBdr>
                          <w:divsChild>
                            <w:div w:id="1196231651">
                              <w:marLeft w:val="0"/>
                              <w:marRight w:val="0"/>
                              <w:marTop w:val="0"/>
                              <w:marBottom w:val="0"/>
                              <w:divBdr>
                                <w:top w:val="none" w:sz="0" w:space="0" w:color="auto"/>
                                <w:left w:val="none" w:sz="0" w:space="0" w:color="auto"/>
                                <w:bottom w:val="none" w:sz="0" w:space="0" w:color="auto"/>
                                <w:right w:val="none" w:sz="0" w:space="0" w:color="auto"/>
                              </w:divBdr>
                            </w:div>
                          </w:divsChild>
                        </w:div>
                        <w:div w:id="1196231587">
                          <w:marLeft w:val="0"/>
                          <w:marRight w:val="0"/>
                          <w:marTop w:val="0"/>
                          <w:marBottom w:val="0"/>
                          <w:divBdr>
                            <w:top w:val="none" w:sz="0" w:space="0" w:color="auto"/>
                            <w:left w:val="none" w:sz="0" w:space="0" w:color="auto"/>
                            <w:bottom w:val="none" w:sz="0" w:space="0" w:color="auto"/>
                            <w:right w:val="none" w:sz="0" w:space="0" w:color="auto"/>
                          </w:divBdr>
                          <w:divsChild>
                            <w:div w:id="1196231729">
                              <w:marLeft w:val="0"/>
                              <w:marRight w:val="0"/>
                              <w:marTop w:val="0"/>
                              <w:marBottom w:val="0"/>
                              <w:divBdr>
                                <w:top w:val="none" w:sz="0" w:space="0" w:color="auto"/>
                                <w:left w:val="none" w:sz="0" w:space="0" w:color="auto"/>
                                <w:bottom w:val="none" w:sz="0" w:space="0" w:color="auto"/>
                                <w:right w:val="none" w:sz="0" w:space="0" w:color="auto"/>
                              </w:divBdr>
                            </w:div>
                          </w:divsChild>
                        </w:div>
                        <w:div w:id="1196231599">
                          <w:marLeft w:val="0"/>
                          <w:marRight w:val="0"/>
                          <w:marTop w:val="0"/>
                          <w:marBottom w:val="0"/>
                          <w:divBdr>
                            <w:top w:val="none" w:sz="0" w:space="0" w:color="auto"/>
                            <w:left w:val="none" w:sz="0" w:space="0" w:color="auto"/>
                            <w:bottom w:val="none" w:sz="0" w:space="0" w:color="auto"/>
                            <w:right w:val="none" w:sz="0" w:space="0" w:color="auto"/>
                          </w:divBdr>
                          <w:divsChild>
                            <w:div w:id="1196231627">
                              <w:marLeft w:val="0"/>
                              <w:marRight w:val="0"/>
                              <w:marTop w:val="0"/>
                              <w:marBottom w:val="0"/>
                              <w:divBdr>
                                <w:top w:val="none" w:sz="0" w:space="0" w:color="auto"/>
                                <w:left w:val="none" w:sz="0" w:space="0" w:color="auto"/>
                                <w:bottom w:val="none" w:sz="0" w:space="0" w:color="auto"/>
                                <w:right w:val="none" w:sz="0" w:space="0" w:color="auto"/>
                              </w:divBdr>
                            </w:div>
                          </w:divsChild>
                        </w:div>
                        <w:div w:id="1196231605">
                          <w:marLeft w:val="0"/>
                          <w:marRight w:val="0"/>
                          <w:marTop w:val="0"/>
                          <w:marBottom w:val="0"/>
                          <w:divBdr>
                            <w:top w:val="none" w:sz="0" w:space="0" w:color="auto"/>
                            <w:left w:val="none" w:sz="0" w:space="0" w:color="auto"/>
                            <w:bottom w:val="none" w:sz="0" w:space="0" w:color="auto"/>
                            <w:right w:val="none" w:sz="0" w:space="0" w:color="auto"/>
                          </w:divBdr>
                          <w:divsChild>
                            <w:div w:id="1196231696">
                              <w:marLeft w:val="0"/>
                              <w:marRight w:val="0"/>
                              <w:marTop w:val="0"/>
                              <w:marBottom w:val="0"/>
                              <w:divBdr>
                                <w:top w:val="none" w:sz="0" w:space="0" w:color="auto"/>
                                <w:left w:val="none" w:sz="0" w:space="0" w:color="auto"/>
                                <w:bottom w:val="none" w:sz="0" w:space="0" w:color="auto"/>
                                <w:right w:val="none" w:sz="0" w:space="0" w:color="auto"/>
                              </w:divBdr>
                            </w:div>
                          </w:divsChild>
                        </w:div>
                        <w:div w:id="1196231615">
                          <w:marLeft w:val="0"/>
                          <w:marRight w:val="0"/>
                          <w:marTop w:val="0"/>
                          <w:marBottom w:val="0"/>
                          <w:divBdr>
                            <w:top w:val="none" w:sz="0" w:space="0" w:color="auto"/>
                            <w:left w:val="none" w:sz="0" w:space="0" w:color="auto"/>
                            <w:bottom w:val="none" w:sz="0" w:space="0" w:color="auto"/>
                            <w:right w:val="none" w:sz="0" w:space="0" w:color="auto"/>
                          </w:divBdr>
                          <w:divsChild>
                            <w:div w:id="1196231595">
                              <w:marLeft w:val="0"/>
                              <w:marRight w:val="0"/>
                              <w:marTop w:val="0"/>
                              <w:marBottom w:val="0"/>
                              <w:divBdr>
                                <w:top w:val="none" w:sz="0" w:space="0" w:color="auto"/>
                                <w:left w:val="none" w:sz="0" w:space="0" w:color="auto"/>
                                <w:bottom w:val="none" w:sz="0" w:space="0" w:color="auto"/>
                                <w:right w:val="none" w:sz="0" w:space="0" w:color="auto"/>
                              </w:divBdr>
                            </w:div>
                          </w:divsChild>
                        </w:div>
                        <w:div w:id="1196231644">
                          <w:marLeft w:val="0"/>
                          <w:marRight w:val="0"/>
                          <w:marTop w:val="0"/>
                          <w:marBottom w:val="0"/>
                          <w:divBdr>
                            <w:top w:val="none" w:sz="0" w:space="0" w:color="auto"/>
                            <w:left w:val="none" w:sz="0" w:space="0" w:color="auto"/>
                            <w:bottom w:val="none" w:sz="0" w:space="0" w:color="auto"/>
                            <w:right w:val="none" w:sz="0" w:space="0" w:color="auto"/>
                          </w:divBdr>
                          <w:divsChild>
                            <w:div w:id="1196231728">
                              <w:marLeft w:val="0"/>
                              <w:marRight w:val="0"/>
                              <w:marTop w:val="0"/>
                              <w:marBottom w:val="0"/>
                              <w:divBdr>
                                <w:top w:val="none" w:sz="0" w:space="0" w:color="auto"/>
                                <w:left w:val="none" w:sz="0" w:space="0" w:color="auto"/>
                                <w:bottom w:val="none" w:sz="0" w:space="0" w:color="auto"/>
                                <w:right w:val="none" w:sz="0" w:space="0" w:color="auto"/>
                              </w:divBdr>
                            </w:div>
                          </w:divsChild>
                        </w:div>
                        <w:div w:id="1196231647">
                          <w:marLeft w:val="0"/>
                          <w:marRight w:val="0"/>
                          <w:marTop w:val="0"/>
                          <w:marBottom w:val="0"/>
                          <w:divBdr>
                            <w:top w:val="none" w:sz="0" w:space="0" w:color="auto"/>
                            <w:left w:val="none" w:sz="0" w:space="0" w:color="auto"/>
                            <w:bottom w:val="none" w:sz="0" w:space="0" w:color="auto"/>
                            <w:right w:val="none" w:sz="0" w:space="0" w:color="auto"/>
                          </w:divBdr>
                          <w:divsChild>
                            <w:div w:id="1196231742">
                              <w:marLeft w:val="0"/>
                              <w:marRight w:val="0"/>
                              <w:marTop w:val="0"/>
                              <w:marBottom w:val="0"/>
                              <w:divBdr>
                                <w:top w:val="none" w:sz="0" w:space="0" w:color="auto"/>
                                <w:left w:val="none" w:sz="0" w:space="0" w:color="auto"/>
                                <w:bottom w:val="none" w:sz="0" w:space="0" w:color="auto"/>
                                <w:right w:val="none" w:sz="0" w:space="0" w:color="auto"/>
                              </w:divBdr>
                            </w:div>
                          </w:divsChild>
                        </w:div>
                        <w:div w:id="1196231657">
                          <w:marLeft w:val="0"/>
                          <w:marRight w:val="0"/>
                          <w:marTop w:val="0"/>
                          <w:marBottom w:val="0"/>
                          <w:divBdr>
                            <w:top w:val="none" w:sz="0" w:space="0" w:color="auto"/>
                            <w:left w:val="none" w:sz="0" w:space="0" w:color="auto"/>
                            <w:bottom w:val="none" w:sz="0" w:space="0" w:color="auto"/>
                            <w:right w:val="none" w:sz="0" w:space="0" w:color="auto"/>
                          </w:divBdr>
                          <w:divsChild>
                            <w:div w:id="1196231662">
                              <w:marLeft w:val="0"/>
                              <w:marRight w:val="0"/>
                              <w:marTop w:val="0"/>
                              <w:marBottom w:val="0"/>
                              <w:divBdr>
                                <w:top w:val="none" w:sz="0" w:space="0" w:color="auto"/>
                                <w:left w:val="none" w:sz="0" w:space="0" w:color="auto"/>
                                <w:bottom w:val="none" w:sz="0" w:space="0" w:color="auto"/>
                                <w:right w:val="none" w:sz="0" w:space="0" w:color="auto"/>
                              </w:divBdr>
                            </w:div>
                          </w:divsChild>
                        </w:div>
                        <w:div w:id="1196231669">
                          <w:marLeft w:val="0"/>
                          <w:marRight w:val="0"/>
                          <w:marTop w:val="0"/>
                          <w:marBottom w:val="0"/>
                          <w:divBdr>
                            <w:top w:val="none" w:sz="0" w:space="0" w:color="auto"/>
                            <w:left w:val="none" w:sz="0" w:space="0" w:color="auto"/>
                            <w:bottom w:val="none" w:sz="0" w:space="0" w:color="auto"/>
                            <w:right w:val="none" w:sz="0" w:space="0" w:color="auto"/>
                          </w:divBdr>
                          <w:divsChild>
                            <w:div w:id="1196231649">
                              <w:marLeft w:val="0"/>
                              <w:marRight w:val="0"/>
                              <w:marTop w:val="0"/>
                              <w:marBottom w:val="0"/>
                              <w:divBdr>
                                <w:top w:val="none" w:sz="0" w:space="0" w:color="auto"/>
                                <w:left w:val="none" w:sz="0" w:space="0" w:color="auto"/>
                                <w:bottom w:val="none" w:sz="0" w:space="0" w:color="auto"/>
                                <w:right w:val="none" w:sz="0" w:space="0" w:color="auto"/>
                              </w:divBdr>
                            </w:div>
                          </w:divsChild>
                        </w:div>
                        <w:div w:id="1196231674">
                          <w:marLeft w:val="0"/>
                          <w:marRight w:val="0"/>
                          <w:marTop w:val="0"/>
                          <w:marBottom w:val="0"/>
                          <w:divBdr>
                            <w:top w:val="none" w:sz="0" w:space="0" w:color="auto"/>
                            <w:left w:val="none" w:sz="0" w:space="0" w:color="auto"/>
                            <w:bottom w:val="none" w:sz="0" w:space="0" w:color="auto"/>
                            <w:right w:val="none" w:sz="0" w:space="0" w:color="auto"/>
                          </w:divBdr>
                          <w:divsChild>
                            <w:div w:id="1196231778">
                              <w:marLeft w:val="0"/>
                              <w:marRight w:val="0"/>
                              <w:marTop w:val="0"/>
                              <w:marBottom w:val="0"/>
                              <w:divBdr>
                                <w:top w:val="none" w:sz="0" w:space="0" w:color="auto"/>
                                <w:left w:val="none" w:sz="0" w:space="0" w:color="auto"/>
                                <w:bottom w:val="none" w:sz="0" w:space="0" w:color="auto"/>
                                <w:right w:val="none" w:sz="0" w:space="0" w:color="auto"/>
                              </w:divBdr>
                            </w:div>
                          </w:divsChild>
                        </w:div>
                        <w:div w:id="1196231676">
                          <w:marLeft w:val="0"/>
                          <w:marRight w:val="0"/>
                          <w:marTop w:val="0"/>
                          <w:marBottom w:val="0"/>
                          <w:divBdr>
                            <w:top w:val="none" w:sz="0" w:space="0" w:color="auto"/>
                            <w:left w:val="none" w:sz="0" w:space="0" w:color="auto"/>
                            <w:bottom w:val="none" w:sz="0" w:space="0" w:color="auto"/>
                            <w:right w:val="none" w:sz="0" w:space="0" w:color="auto"/>
                          </w:divBdr>
                          <w:divsChild>
                            <w:div w:id="1196231670">
                              <w:marLeft w:val="0"/>
                              <w:marRight w:val="0"/>
                              <w:marTop w:val="0"/>
                              <w:marBottom w:val="0"/>
                              <w:divBdr>
                                <w:top w:val="none" w:sz="0" w:space="0" w:color="auto"/>
                                <w:left w:val="none" w:sz="0" w:space="0" w:color="auto"/>
                                <w:bottom w:val="none" w:sz="0" w:space="0" w:color="auto"/>
                                <w:right w:val="none" w:sz="0" w:space="0" w:color="auto"/>
                              </w:divBdr>
                            </w:div>
                          </w:divsChild>
                        </w:div>
                        <w:div w:id="1196231702">
                          <w:marLeft w:val="0"/>
                          <w:marRight w:val="0"/>
                          <w:marTop w:val="0"/>
                          <w:marBottom w:val="0"/>
                          <w:divBdr>
                            <w:top w:val="none" w:sz="0" w:space="0" w:color="auto"/>
                            <w:left w:val="none" w:sz="0" w:space="0" w:color="auto"/>
                            <w:bottom w:val="none" w:sz="0" w:space="0" w:color="auto"/>
                            <w:right w:val="none" w:sz="0" w:space="0" w:color="auto"/>
                          </w:divBdr>
                          <w:divsChild>
                            <w:div w:id="1196231640">
                              <w:marLeft w:val="0"/>
                              <w:marRight w:val="0"/>
                              <w:marTop w:val="0"/>
                              <w:marBottom w:val="0"/>
                              <w:divBdr>
                                <w:top w:val="none" w:sz="0" w:space="0" w:color="auto"/>
                                <w:left w:val="none" w:sz="0" w:space="0" w:color="auto"/>
                                <w:bottom w:val="none" w:sz="0" w:space="0" w:color="auto"/>
                                <w:right w:val="none" w:sz="0" w:space="0" w:color="auto"/>
                              </w:divBdr>
                            </w:div>
                          </w:divsChild>
                        </w:div>
                        <w:div w:id="1196231721">
                          <w:marLeft w:val="0"/>
                          <w:marRight w:val="0"/>
                          <w:marTop w:val="0"/>
                          <w:marBottom w:val="0"/>
                          <w:divBdr>
                            <w:top w:val="none" w:sz="0" w:space="0" w:color="auto"/>
                            <w:left w:val="none" w:sz="0" w:space="0" w:color="auto"/>
                            <w:bottom w:val="none" w:sz="0" w:space="0" w:color="auto"/>
                            <w:right w:val="none" w:sz="0" w:space="0" w:color="auto"/>
                          </w:divBdr>
                          <w:divsChild>
                            <w:div w:id="1196231503">
                              <w:marLeft w:val="0"/>
                              <w:marRight w:val="0"/>
                              <w:marTop w:val="0"/>
                              <w:marBottom w:val="0"/>
                              <w:divBdr>
                                <w:top w:val="none" w:sz="0" w:space="0" w:color="auto"/>
                                <w:left w:val="none" w:sz="0" w:space="0" w:color="auto"/>
                                <w:bottom w:val="none" w:sz="0" w:space="0" w:color="auto"/>
                                <w:right w:val="none" w:sz="0" w:space="0" w:color="auto"/>
                              </w:divBdr>
                            </w:div>
                          </w:divsChild>
                        </w:div>
                        <w:div w:id="1196231732">
                          <w:marLeft w:val="0"/>
                          <w:marRight w:val="0"/>
                          <w:marTop w:val="0"/>
                          <w:marBottom w:val="0"/>
                          <w:divBdr>
                            <w:top w:val="none" w:sz="0" w:space="0" w:color="auto"/>
                            <w:left w:val="none" w:sz="0" w:space="0" w:color="auto"/>
                            <w:bottom w:val="none" w:sz="0" w:space="0" w:color="auto"/>
                            <w:right w:val="none" w:sz="0" w:space="0" w:color="auto"/>
                          </w:divBdr>
                          <w:divsChild>
                            <w:div w:id="1196231499">
                              <w:marLeft w:val="0"/>
                              <w:marRight w:val="0"/>
                              <w:marTop w:val="0"/>
                              <w:marBottom w:val="0"/>
                              <w:divBdr>
                                <w:top w:val="none" w:sz="0" w:space="0" w:color="auto"/>
                                <w:left w:val="none" w:sz="0" w:space="0" w:color="auto"/>
                                <w:bottom w:val="none" w:sz="0" w:space="0" w:color="auto"/>
                                <w:right w:val="none" w:sz="0" w:space="0" w:color="auto"/>
                              </w:divBdr>
                            </w:div>
                          </w:divsChild>
                        </w:div>
                        <w:div w:id="1196231736">
                          <w:marLeft w:val="0"/>
                          <w:marRight w:val="0"/>
                          <w:marTop w:val="0"/>
                          <w:marBottom w:val="0"/>
                          <w:divBdr>
                            <w:top w:val="none" w:sz="0" w:space="0" w:color="auto"/>
                            <w:left w:val="none" w:sz="0" w:space="0" w:color="auto"/>
                            <w:bottom w:val="none" w:sz="0" w:space="0" w:color="auto"/>
                            <w:right w:val="none" w:sz="0" w:space="0" w:color="auto"/>
                          </w:divBdr>
                          <w:divsChild>
                            <w:div w:id="1196231562">
                              <w:marLeft w:val="0"/>
                              <w:marRight w:val="0"/>
                              <w:marTop w:val="0"/>
                              <w:marBottom w:val="0"/>
                              <w:divBdr>
                                <w:top w:val="none" w:sz="0" w:space="0" w:color="auto"/>
                                <w:left w:val="none" w:sz="0" w:space="0" w:color="auto"/>
                                <w:bottom w:val="none" w:sz="0" w:space="0" w:color="auto"/>
                                <w:right w:val="none" w:sz="0" w:space="0" w:color="auto"/>
                              </w:divBdr>
                            </w:div>
                          </w:divsChild>
                        </w:div>
                        <w:div w:id="1196231738">
                          <w:marLeft w:val="0"/>
                          <w:marRight w:val="0"/>
                          <w:marTop w:val="0"/>
                          <w:marBottom w:val="0"/>
                          <w:divBdr>
                            <w:top w:val="none" w:sz="0" w:space="0" w:color="auto"/>
                            <w:left w:val="none" w:sz="0" w:space="0" w:color="auto"/>
                            <w:bottom w:val="none" w:sz="0" w:space="0" w:color="auto"/>
                            <w:right w:val="none" w:sz="0" w:space="0" w:color="auto"/>
                          </w:divBdr>
                          <w:divsChild>
                            <w:div w:id="1196231630">
                              <w:marLeft w:val="0"/>
                              <w:marRight w:val="0"/>
                              <w:marTop w:val="0"/>
                              <w:marBottom w:val="0"/>
                              <w:divBdr>
                                <w:top w:val="none" w:sz="0" w:space="0" w:color="auto"/>
                                <w:left w:val="none" w:sz="0" w:space="0" w:color="auto"/>
                                <w:bottom w:val="none" w:sz="0" w:space="0" w:color="auto"/>
                                <w:right w:val="none" w:sz="0" w:space="0" w:color="auto"/>
                              </w:divBdr>
                            </w:div>
                          </w:divsChild>
                        </w:div>
                        <w:div w:id="1196231751">
                          <w:marLeft w:val="0"/>
                          <w:marRight w:val="0"/>
                          <w:marTop w:val="0"/>
                          <w:marBottom w:val="0"/>
                          <w:divBdr>
                            <w:top w:val="none" w:sz="0" w:space="0" w:color="auto"/>
                            <w:left w:val="none" w:sz="0" w:space="0" w:color="auto"/>
                            <w:bottom w:val="none" w:sz="0" w:space="0" w:color="auto"/>
                            <w:right w:val="none" w:sz="0" w:space="0" w:color="auto"/>
                          </w:divBdr>
                          <w:divsChild>
                            <w:div w:id="1196231749">
                              <w:marLeft w:val="0"/>
                              <w:marRight w:val="0"/>
                              <w:marTop w:val="0"/>
                              <w:marBottom w:val="0"/>
                              <w:divBdr>
                                <w:top w:val="none" w:sz="0" w:space="0" w:color="auto"/>
                                <w:left w:val="none" w:sz="0" w:space="0" w:color="auto"/>
                                <w:bottom w:val="none" w:sz="0" w:space="0" w:color="auto"/>
                                <w:right w:val="none" w:sz="0" w:space="0" w:color="auto"/>
                              </w:divBdr>
                            </w:div>
                          </w:divsChild>
                        </w:div>
                        <w:div w:id="1196231764">
                          <w:marLeft w:val="0"/>
                          <w:marRight w:val="0"/>
                          <w:marTop w:val="0"/>
                          <w:marBottom w:val="0"/>
                          <w:divBdr>
                            <w:top w:val="none" w:sz="0" w:space="0" w:color="auto"/>
                            <w:left w:val="none" w:sz="0" w:space="0" w:color="auto"/>
                            <w:bottom w:val="none" w:sz="0" w:space="0" w:color="auto"/>
                            <w:right w:val="none" w:sz="0" w:space="0" w:color="auto"/>
                          </w:divBdr>
                          <w:divsChild>
                            <w:div w:id="119623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231613">
          <w:marLeft w:val="0"/>
          <w:marRight w:val="0"/>
          <w:marTop w:val="0"/>
          <w:marBottom w:val="0"/>
          <w:divBdr>
            <w:top w:val="none" w:sz="0" w:space="0" w:color="auto"/>
            <w:left w:val="none" w:sz="0" w:space="0" w:color="auto"/>
            <w:bottom w:val="none" w:sz="0" w:space="0" w:color="auto"/>
            <w:right w:val="none" w:sz="0" w:space="0" w:color="auto"/>
          </w:divBdr>
          <w:divsChild>
            <w:div w:id="1196231617">
              <w:marLeft w:val="0"/>
              <w:marRight w:val="0"/>
              <w:marTop w:val="0"/>
              <w:marBottom w:val="0"/>
              <w:divBdr>
                <w:top w:val="none" w:sz="0" w:space="0" w:color="auto"/>
                <w:left w:val="none" w:sz="0" w:space="0" w:color="auto"/>
                <w:bottom w:val="none" w:sz="0" w:space="0" w:color="auto"/>
                <w:right w:val="none" w:sz="0" w:space="0" w:color="auto"/>
              </w:divBdr>
              <w:divsChild>
                <w:div w:id="1196231677">
                  <w:marLeft w:val="0"/>
                  <w:marRight w:val="0"/>
                  <w:marTop w:val="0"/>
                  <w:marBottom w:val="0"/>
                  <w:divBdr>
                    <w:top w:val="none" w:sz="0" w:space="0" w:color="auto"/>
                    <w:left w:val="none" w:sz="0" w:space="0" w:color="auto"/>
                    <w:bottom w:val="none" w:sz="0" w:space="0" w:color="auto"/>
                    <w:right w:val="none" w:sz="0" w:space="0" w:color="auto"/>
                  </w:divBdr>
                  <w:divsChild>
                    <w:div w:id="1196231525">
                      <w:marLeft w:val="0"/>
                      <w:marRight w:val="0"/>
                      <w:marTop w:val="0"/>
                      <w:marBottom w:val="0"/>
                      <w:divBdr>
                        <w:top w:val="none" w:sz="0" w:space="0" w:color="auto"/>
                        <w:left w:val="none" w:sz="0" w:space="0" w:color="auto"/>
                        <w:bottom w:val="none" w:sz="0" w:space="0" w:color="auto"/>
                        <w:right w:val="none" w:sz="0" w:space="0" w:color="auto"/>
                      </w:divBdr>
                      <w:divsChild>
                        <w:div w:id="1196231672">
                          <w:marLeft w:val="0"/>
                          <w:marRight w:val="0"/>
                          <w:marTop w:val="0"/>
                          <w:marBottom w:val="0"/>
                          <w:divBdr>
                            <w:top w:val="none" w:sz="0" w:space="0" w:color="auto"/>
                            <w:left w:val="none" w:sz="0" w:space="0" w:color="auto"/>
                            <w:bottom w:val="none" w:sz="0" w:space="0" w:color="auto"/>
                            <w:right w:val="none" w:sz="0" w:space="0" w:color="auto"/>
                          </w:divBdr>
                          <w:divsChild>
                            <w:div w:id="1196231723">
                              <w:marLeft w:val="0"/>
                              <w:marRight w:val="0"/>
                              <w:marTop w:val="0"/>
                              <w:marBottom w:val="0"/>
                              <w:divBdr>
                                <w:top w:val="none" w:sz="0" w:space="0" w:color="auto"/>
                                <w:left w:val="none" w:sz="0" w:space="0" w:color="auto"/>
                                <w:bottom w:val="none" w:sz="0" w:space="0" w:color="auto"/>
                                <w:right w:val="none" w:sz="0" w:space="0" w:color="auto"/>
                              </w:divBdr>
                              <w:divsChild>
                                <w:div w:id="1196231569">
                                  <w:marLeft w:val="0"/>
                                  <w:marRight w:val="0"/>
                                  <w:marTop w:val="0"/>
                                  <w:marBottom w:val="0"/>
                                  <w:divBdr>
                                    <w:top w:val="none" w:sz="0" w:space="0" w:color="auto"/>
                                    <w:left w:val="none" w:sz="0" w:space="0" w:color="auto"/>
                                    <w:bottom w:val="none" w:sz="0" w:space="0" w:color="auto"/>
                                    <w:right w:val="none" w:sz="0" w:space="0" w:color="auto"/>
                                  </w:divBdr>
                                  <w:divsChild>
                                    <w:div w:id="1196231592">
                                      <w:marLeft w:val="0"/>
                                      <w:marRight w:val="0"/>
                                      <w:marTop w:val="0"/>
                                      <w:marBottom w:val="0"/>
                                      <w:divBdr>
                                        <w:top w:val="none" w:sz="0" w:space="0" w:color="auto"/>
                                        <w:left w:val="none" w:sz="0" w:space="0" w:color="auto"/>
                                        <w:bottom w:val="none" w:sz="0" w:space="0" w:color="auto"/>
                                        <w:right w:val="none" w:sz="0" w:space="0" w:color="auto"/>
                                      </w:divBdr>
                                      <w:divsChild>
                                        <w:div w:id="1196231665">
                                          <w:marLeft w:val="0"/>
                                          <w:marRight w:val="0"/>
                                          <w:marTop w:val="0"/>
                                          <w:marBottom w:val="0"/>
                                          <w:divBdr>
                                            <w:top w:val="none" w:sz="0" w:space="0" w:color="auto"/>
                                            <w:left w:val="none" w:sz="0" w:space="0" w:color="auto"/>
                                            <w:bottom w:val="none" w:sz="0" w:space="0" w:color="auto"/>
                                            <w:right w:val="none" w:sz="0" w:space="0" w:color="auto"/>
                                          </w:divBdr>
                                          <w:divsChild>
                                            <w:div w:id="1196231590">
                                              <w:marLeft w:val="0"/>
                                              <w:marRight w:val="0"/>
                                              <w:marTop w:val="0"/>
                                              <w:marBottom w:val="0"/>
                                              <w:divBdr>
                                                <w:top w:val="none" w:sz="0" w:space="0" w:color="auto"/>
                                                <w:left w:val="none" w:sz="0" w:space="0" w:color="auto"/>
                                                <w:bottom w:val="none" w:sz="0" w:space="0" w:color="auto"/>
                                                <w:right w:val="none" w:sz="0" w:space="0" w:color="auto"/>
                                              </w:divBdr>
                                            </w:div>
                                            <w:div w:id="1196231761">
                                              <w:marLeft w:val="0"/>
                                              <w:marRight w:val="0"/>
                                              <w:marTop w:val="0"/>
                                              <w:marBottom w:val="0"/>
                                              <w:divBdr>
                                                <w:top w:val="none" w:sz="0" w:space="0" w:color="auto"/>
                                                <w:left w:val="none" w:sz="0" w:space="0" w:color="auto"/>
                                                <w:bottom w:val="none" w:sz="0" w:space="0" w:color="auto"/>
                                                <w:right w:val="none" w:sz="0" w:space="0" w:color="auto"/>
                                              </w:divBdr>
                                            </w:div>
                                          </w:divsChild>
                                        </w:div>
                                        <w:div w:id="1196231735">
                                          <w:marLeft w:val="0"/>
                                          <w:marRight w:val="0"/>
                                          <w:marTop w:val="0"/>
                                          <w:marBottom w:val="0"/>
                                          <w:divBdr>
                                            <w:top w:val="none" w:sz="0" w:space="0" w:color="auto"/>
                                            <w:left w:val="none" w:sz="0" w:space="0" w:color="auto"/>
                                            <w:bottom w:val="none" w:sz="0" w:space="0" w:color="auto"/>
                                            <w:right w:val="none" w:sz="0" w:space="0" w:color="auto"/>
                                          </w:divBdr>
                                          <w:divsChild>
                                            <w:div w:id="1196231748">
                                              <w:marLeft w:val="0"/>
                                              <w:marRight w:val="0"/>
                                              <w:marTop w:val="0"/>
                                              <w:marBottom w:val="0"/>
                                              <w:divBdr>
                                                <w:top w:val="none" w:sz="0" w:space="0" w:color="auto"/>
                                                <w:left w:val="none" w:sz="0" w:space="0" w:color="auto"/>
                                                <w:bottom w:val="none" w:sz="0" w:space="0" w:color="auto"/>
                                                <w:right w:val="none" w:sz="0" w:space="0" w:color="auto"/>
                                              </w:divBdr>
                                            </w:div>
                                            <w:div w:id="1196231757">
                                              <w:marLeft w:val="0"/>
                                              <w:marRight w:val="0"/>
                                              <w:marTop w:val="0"/>
                                              <w:marBottom w:val="0"/>
                                              <w:divBdr>
                                                <w:top w:val="none" w:sz="0" w:space="0" w:color="auto"/>
                                                <w:left w:val="none" w:sz="0" w:space="0" w:color="auto"/>
                                                <w:bottom w:val="none" w:sz="0" w:space="0" w:color="auto"/>
                                                <w:right w:val="none" w:sz="0" w:space="0" w:color="auto"/>
                                              </w:divBdr>
                                            </w:div>
                                          </w:divsChild>
                                        </w:div>
                                        <w:div w:id="1196231773">
                                          <w:marLeft w:val="0"/>
                                          <w:marRight w:val="0"/>
                                          <w:marTop w:val="0"/>
                                          <w:marBottom w:val="0"/>
                                          <w:divBdr>
                                            <w:top w:val="none" w:sz="0" w:space="0" w:color="auto"/>
                                            <w:left w:val="none" w:sz="0" w:space="0" w:color="auto"/>
                                            <w:bottom w:val="none" w:sz="0" w:space="0" w:color="auto"/>
                                            <w:right w:val="none" w:sz="0" w:space="0" w:color="auto"/>
                                          </w:divBdr>
                                          <w:divsChild>
                                            <w:div w:id="1196231552">
                                              <w:marLeft w:val="0"/>
                                              <w:marRight w:val="0"/>
                                              <w:marTop w:val="0"/>
                                              <w:marBottom w:val="0"/>
                                              <w:divBdr>
                                                <w:top w:val="none" w:sz="0" w:space="0" w:color="auto"/>
                                                <w:left w:val="none" w:sz="0" w:space="0" w:color="auto"/>
                                                <w:bottom w:val="none" w:sz="0" w:space="0" w:color="auto"/>
                                                <w:right w:val="none" w:sz="0" w:space="0" w:color="auto"/>
                                              </w:divBdr>
                                            </w:div>
                                            <w:div w:id="119623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6231747">
          <w:marLeft w:val="0"/>
          <w:marRight w:val="0"/>
          <w:marTop w:val="0"/>
          <w:marBottom w:val="0"/>
          <w:divBdr>
            <w:top w:val="none" w:sz="0" w:space="0" w:color="auto"/>
            <w:left w:val="none" w:sz="0" w:space="0" w:color="auto"/>
            <w:bottom w:val="none" w:sz="0" w:space="0" w:color="auto"/>
            <w:right w:val="none" w:sz="0" w:space="0" w:color="auto"/>
          </w:divBdr>
          <w:divsChild>
            <w:div w:id="1196231707">
              <w:marLeft w:val="0"/>
              <w:marRight w:val="0"/>
              <w:marTop w:val="0"/>
              <w:marBottom w:val="0"/>
              <w:divBdr>
                <w:top w:val="none" w:sz="0" w:space="0" w:color="auto"/>
                <w:left w:val="none" w:sz="0" w:space="0" w:color="auto"/>
                <w:bottom w:val="none" w:sz="0" w:space="0" w:color="auto"/>
                <w:right w:val="none" w:sz="0" w:space="0" w:color="auto"/>
              </w:divBdr>
              <w:divsChild>
                <w:div w:id="1196231557">
                  <w:marLeft w:val="0"/>
                  <w:marRight w:val="0"/>
                  <w:marTop w:val="0"/>
                  <w:marBottom w:val="0"/>
                  <w:divBdr>
                    <w:top w:val="none" w:sz="0" w:space="0" w:color="auto"/>
                    <w:left w:val="none" w:sz="0" w:space="0" w:color="auto"/>
                    <w:bottom w:val="none" w:sz="0" w:space="0" w:color="auto"/>
                    <w:right w:val="none" w:sz="0" w:space="0" w:color="auto"/>
                  </w:divBdr>
                  <w:divsChild>
                    <w:div w:id="1196231767">
                      <w:marLeft w:val="0"/>
                      <w:marRight w:val="0"/>
                      <w:marTop w:val="0"/>
                      <w:marBottom w:val="0"/>
                      <w:divBdr>
                        <w:top w:val="none" w:sz="0" w:space="0" w:color="auto"/>
                        <w:left w:val="none" w:sz="0" w:space="0" w:color="auto"/>
                        <w:bottom w:val="none" w:sz="0" w:space="0" w:color="auto"/>
                        <w:right w:val="none" w:sz="0" w:space="0" w:color="auto"/>
                      </w:divBdr>
                      <w:divsChild>
                        <w:div w:id="1196231564">
                          <w:marLeft w:val="0"/>
                          <w:marRight w:val="0"/>
                          <w:marTop w:val="0"/>
                          <w:marBottom w:val="0"/>
                          <w:divBdr>
                            <w:top w:val="none" w:sz="0" w:space="0" w:color="auto"/>
                            <w:left w:val="none" w:sz="0" w:space="0" w:color="auto"/>
                            <w:bottom w:val="none" w:sz="0" w:space="0" w:color="auto"/>
                            <w:right w:val="none" w:sz="0" w:space="0" w:color="auto"/>
                          </w:divBdr>
                          <w:divsChild>
                            <w:div w:id="1196231681">
                              <w:marLeft w:val="0"/>
                              <w:marRight w:val="0"/>
                              <w:marTop w:val="0"/>
                              <w:marBottom w:val="0"/>
                              <w:divBdr>
                                <w:top w:val="none" w:sz="0" w:space="0" w:color="auto"/>
                                <w:left w:val="none" w:sz="0" w:space="0" w:color="auto"/>
                                <w:bottom w:val="none" w:sz="0" w:space="0" w:color="auto"/>
                                <w:right w:val="none" w:sz="0" w:space="0" w:color="auto"/>
                              </w:divBdr>
                              <w:divsChild>
                                <w:div w:id="119623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231754">
          <w:marLeft w:val="0"/>
          <w:marRight w:val="0"/>
          <w:marTop w:val="0"/>
          <w:marBottom w:val="0"/>
          <w:divBdr>
            <w:top w:val="none" w:sz="0" w:space="0" w:color="auto"/>
            <w:left w:val="none" w:sz="0" w:space="0" w:color="auto"/>
            <w:bottom w:val="none" w:sz="0" w:space="0" w:color="auto"/>
            <w:right w:val="none" w:sz="0" w:space="0" w:color="auto"/>
          </w:divBdr>
          <w:divsChild>
            <w:div w:id="1196231575">
              <w:marLeft w:val="0"/>
              <w:marRight w:val="0"/>
              <w:marTop w:val="0"/>
              <w:marBottom w:val="0"/>
              <w:divBdr>
                <w:top w:val="none" w:sz="0" w:space="0" w:color="auto"/>
                <w:left w:val="none" w:sz="0" w:space="0" w:color="auto"/>
                <w:bottom w:val="none" w:sz="0" w:space="0" w:color="auto"/>
                <w:right w:val="none" w:sz="0" w:space="0" w:color="auto"/>
              </w:divBdr>
              <w:divsChild>
                <w:div w:id="1196231539">
                  <w:marLeft w:val="0"/>
                  <w:marRight w:val="0"/>
                  <w:marTop w:val="0"/>
                  <w:marBottom w:val="0"/>
                  <w:divBdr>
                    <w:top w:val="none" w:sz="0" w:space="0" w:color="auto"/>
                    <w:left w:val="none" w:sz="0" w:space="0" w:color="auto"/>
                    <w:bottom w:val="none" w:sz="0" w:space="0" w:color="auto"/>
                    <w:right w:val="none" w:sz="0" w:space="0" w:color="auto"/>
                  </w:divBdr>
                  <w:divsChild>
                    <w:div w:id="1196231740">
                      <w:marLeft w:val="0"/>
                      <w:marRight w:val="0"/>
                      <w:marTop w:val="0"/>
                      <w:marBottom w:val="0"/>
                      <w:divBdr>
                        <w:top w:val="none" w:sz="0" w:space="0" w:color="auto"/>
                        <w:left w:val="none" w:sz="0" w:space="0" w:color="auto"/>
                        <w:bottom w:val="none" w:sz="0" w:space="0" w:color="auto"/>
                        <w:right w:val="none" w:sz="0" w:space="0" w:color="auto"/>
                      </w:divBdr>
                    </w:div>
                  </w:divsChild>
                </w:div>
                <w:div w:id="1196231572">
                  <w:marLeft w:val="0"/>
                  <w:marRight w:val="0"/>
                  <w:marTop w:val="0"/>
                  <w:marBottom w:val="0"/>
                  <w:divBdr>
                    <w:top w:val="none" w:sz="0" w:space="0" w:color="auto"/>
                    <w:left w:val="none" w:sz="0" w:space="0" w:color="auto"/>
                    <w:bottom w:val="none" w:sz="0" w:space="0" w:color="auto"/>
                    <w:right w:val="none" w:sz="0" w:space="0" w:color="auto"/>
                  </w:divBdr>
                  <w:divsChild>
                    <w:div w:id="1196231528">
                      <w:marLeft w:val="0"/>
                      <w:marRight w:val="0"/>
                      <w:marTop w:val="0"/>
                      <w:marBottom w:val="0"/>
                      <w:divBdr>
                        <w:top w:val="none" w:sz="0" w:space="0" w:color="auto"/>
                        <w:left w:val="none" w:sz="0" w:space="0" w:color="auto"/>
                        <w:bottom w:val="none" w:sz="0" w:space="0" w:color="auto"/>
                        <w:right w:val="none" w:sz="0" w:space="0" w:color="auto"/>
                      </w:divBdr>
                      <w:divsChild>
                        <w:div w:id="1196231497">
                          <w:marLeft w:val="0"/>
                          <w:marRight w:val="0"/>
                          <w:marTop w:val="0"/>
                          <w:marBottom w:val="0"/>
                          <w:divBdr>
                            <w:top w:val="none" w:sz="0" w:space="0" w:color="auto"/>
                            <w:left w:val="none" w:sz="0" w:space="0" w:color="auto"/>
                            <w:bottom w:val="none" w:sz="0" w:space="0" w:color="auto"/>
                            <w:right w:val="none" w:sz="0" w:space="0" w:color="auto"/>
                          </w:divBdr>
                          <w:divsChild>
                            <w:div w:id="1196231727">
                              <w:marLeft w:val="0"/>
                              <w:marRight w:val="0"/>
                              <w:marTop w:val="0"/>
                              <w:marBottom w:val="0"/>
                              <w:divBdr>
                                <w:top w:val="none" w:sz="0" w:space="0" w:color="auto"/>
                                <w:left w:val="none" w:sz="0" w:space="0" w:color="auto"/>
                                <w:bottom w:val="none" w:sz="0" w:space="0" w:color="auto"/>
                                <w:right w:val="none" w:sz="0" w:space="0" w:color="auto"/>
                              </w:divBdr>
                            </w:div>
                          </w:divsChild>
                        </w:div>
                        <w:div w:id="1196231508">
                          <w:marLeft w:val="0"/>
                          <w:marRight w:val="0"/>
                          <w:marTop w:val="0"/>
                          <w:marBottom w:val="0"/>
                          <w:divBdr>
                            <w:top w:val="none" w:sz="0" w:space="0" w:color="auto"/>
                            <w:left w:val="none" w:sz="0" w:space="0" w:color="auto"/>
                            <w:bottom w:val="none" w:sz="0" w:space="0" w:color="auto"/>
                            <w:right w:val="none" w:sz="0" w:space="0" w:color="auto"/>
                          </w:divBdr>
                          <w:divsChild>
                            <w:div w:id="1196231690">
                              <w:marLeft w:val="0"/>
                              <w:marRight w:val="0"/>
                              <w:marTop w:val="0"/>
                              <w:marBottom w:val="0"/>
                              <w:divBdr>
                                <w:top w:val="none" w:sz="0" w:space="0" w:color="auto"/>
                                <w:left w:val="none" w:sz="0" w:space="0" w:color="auto"/>
                                <w:bottom w:val="none" w:sz="0" w:space="0" w:color="auto"/>
                                <w:right w:val="none" w:sz="0" w:space="0" w:color="auto"/>
                              </w:divBdr>
                            </w:div>
                          </w:divsChild>
                        </w:div>
                        <w:div w:id="1196231533">
                          <w:marLeft w:val="0"/>
                          <w:marRight w:val="0"/>
                          <w:marTop w:val="0"/>
                          <w:marBottom w:val="0"/>
                          <w:divBdr>
                            <w:top w:val="none" w:sz="0" w:space="0" w:color="auto"/>
                            <w:left w:val="none" w:sz="0" w:space="0" w:color="auto"/>
                            <w:bottom w:val="none" w:sz="0" w:space="0" w:color="auto"/>
                            <w:right w:val="none" w:sz="0" w:space="0" w:color="auto"/>
                          </w:divBdr>
                          <w:divsChild>
                            <w:div w:id="1196231768">
                              <w:marLeft w:val="0"/>
                              <w:marRight w:val="0"/>
                              <w:marTop w:val="0"/>
                              <w:marBottom w:val="0"/>
                              <w:divBdr>
                                <w:top w:val="none" w:sz="0" w:space="0" w:color="auto"/>
                                <w:left w:val="none" w:sz="0" w:space="0" w:color="auto"/>
                                <w:bottom w:val="none" w:sz="0" w:space="0" w:color="auto"/>
                                <w:right w:val="none" w:sz="0" w:space="0" w:color="auto"/>
                              </w:divBdr>
                            </w:div>
                          </w:divsChild>
                        </w:div>
                        <w:div w:id="1196231547">
                          <w:marLeft w:val="0"/>
                          <w:marRight w:val="0"/>
                          <w:marTop w:val="0"/>
                          <w:marBottom w:val="0"/>
                          <w:divBdr>
                            <w:top w:val="none" w:sz="0" w:space="0" w:color="auto"/>
                            <w:left w:val="none" w:sz="0" w:space="0" w:color="auto"/>
                            <w:bottom w:val="none" w:sz="0" w:space="0" w:color="auto"/>
                            <w:right w:val="none" w:sz="0" w:space="0" w:color="auto"/>
                          </w:divBdr>
                          <w:divsChild>
                            <w:div w:id="1196231597">
                              <w:marLeft w:val="0"/>
                              <w:marRight w:val="0"/>
                              <w:marTop w:val="0"/>
                              <w:marBottom w:val="0"/>
                              <w:divBdr>
                                <w:top w:val="none" w:sz="0" w:space="0" w:color="auto"/>
                                <w:left w:val="none" w:sz="0" w:space="0" w:color="auto"/>
                                <w:bottom w:val="none" w:sz="0" w:space="0" w:color="auto"/>
                                <w:right w:val="none" w:sz="0" w:space="0" w:color="auto"/>
                              </w:divBdr>
                            </w:div>
                          </w:divsChild>
                        </w:div>
                        <w:div w:id="1196231560">
                          <w:marLeft w:val="0"/>
                          <w:marRight w:val="0"/>
                          <w:marTop w:val="0"/>
                          <w:marBottom w:val="0"/>
                          <w:divBdr>
                            <w:top w:val="none" w:sz="0" w:space="0" w:color="auto"/>
                            <w:left w:val="none" w:sz="0" w:space="0" w:color="auto"/>
                            <w:bottom w:val="none" w:sz="0" w:space="0" w:color="auto"/>
                            <w:right w:val="none" w:sz="0" w:space="0" w:color="auto"/>
                          </w:divBdr>
                          <w:divsChild>
                            <w:div w:id="1196231652">
                              <w:marLeft w:val="0"/>
                              <w:marRight w:val="0"/>
                              <w:marTop w:val="0"/>
                              <w:marBottom w:val="0"/>
                              <w:divBdr>
                                <w:top w:val="none" w:sz="0" w:space="0" w:color="auto"/>
                                <w:left w:val="none" w:sz="0" w:space="0" w:color="auto"/>
                                <w:bottom w:val="none" w:sz="0" w:space="0" w:color="auto"/>
                                <w:right w:val="none" w:sz="0" w:space="0" w:color="auto"/>
                              </w:divBdr>
                            </w:div>
                          </w:divsChild>
                        </w:div>
                        <w:div w:id="1196231561">
                          <w:marLeft w:val="0"/>
                          <w:marRight w:val="0"/>
                          <w:marTop w:val="0"/>
                          <w:marBottom w:val="0"/>
                          <w:divBdr>
                            <w:top w:val="none" w:sz="0" w:space="0" w:color="auto"/>
                            <w:left w:val="none" w:sz="0" w:space="0" w:color="auto"/>
                            <w:bottom w:val="none" w:sz="0" w:space="0" w:color="auto"/>
                            <w:right w:val="none" w:sz="0" w:space="0" w:color="auto"/>
                          </w:divBdr>
                          <w:divsChild>
                            <w:div w:id="1196231780">
                              <w:marLeft w:val="0"/>
                              <w:marRight w:val="0"/>
                              <w:marTop w:val="0"/>
                              <w:marBottom w:val="0"/>
                              <w:divBdr>
                                <w:top w:val="none" w:sz="0" w:space="0" w:color="auto"/>
                                <w:left w:val="none" w:sz="0" w:space="0" w:color="auto"/>
                                <w:bottom w:val="none" w:sz="0" w:space="0" w:color="auto"/>
                                <w:right w:val="none" w:sz="0" w:space="0" w:color="auto"/>
                              </w:divBdr>
                            </w:div>
                          </w:divsChild>
                        </w:div>
                        <w:div w:id="1196231602">
                          <w:marLeft w:val="0"/>
                          <w:marRight w:val="0"/>
                          <w:marTop w:val="0"/>
                          <w:marBottom w:val="0"/>
                          <w:divBdr>
                            <w:top w:val="none" w:sz="0" w:space="0" w:color="auto"/>
                            <w:left w:val="none" w:sz="0" w:space="0" w:color="auto"/>
                            <w:bottom w:val="none" w:sz="0" w:space="0" w:color="auto"/>
                            <w:right w:val="none" w:sz="0" w:space="0" w:color="auto"/>
                          </w:divBdr>
                          <w:divsChild>
                            <w:div w:id="1196231603">
                              <w:marLeft w:val="0"/>
                              <w:marRight w:val="0"/>
                              <w:marTop w:val="0"/>
                              <w:marBottom w:val="0"/>
                              <w:divBdr>
                                <w:top w:val="none" w:sz="0" w:space="0" w:color="auto"/>
                                <w:left w:val="none" w:sz="0" w:space="0" w:color="auto"/>
                                <w:bottom w:val="none" w:sz="0" w:space="0" w:color="auto"/>
                                <w:right w:val="none" w:sz="0" w:space="0" w:color="auto"/>
                              </w:divBdr>
                            </w:div>
                          </w:divsChild>
                        </w:div>
                        <w:div w:id="1196231606">
                          <w:marLeft w:val="0"/>
                          <w:marRight w:val="0"/>
                          <w:marTop w:val="0"/>
                          <w:marBottom w:val="0"/>
                          <w:divBdr>
                            <w:top w:val="none" w:sz="0" w:space="0" w:color="auto"/>
                            <w:left w:val="none" w:sz="0" w:space="0" w:color="auto"/>
                            <w:bottom w:val="none" w:sz="0" w:space="0" w:color="auto"/>
                            <w:right w:val="none" w:sz="0" w:space="0" w:color="auto"/>
                          </w:divBdr>
                          <w:divsChild>
                            <w:div w:id="1196231616">
                              <w:marLeft w:val="0"/>
                              <w:marRight w:val="0"/>
                              <w:marTop w:val="0"/>
                              <w:marBottom w:val="0"/>
                              <w:divBdr>
                                <w:top w:val="none" w:sz="0" w:space="0" w:color="auto"/>
                                <w:left w:val="none" w:sz="0" w:space="0" w:color="auto"/>
                                <w:bottom w:val="none" w:sz="0" w:space="0" w:color="auto"/>
                                <w:right w:val="none" w:sz="0" w:space="0" w:color="auto"/>
                              </w:divBdr>
                            </w:div>
                          </w:divsChild>
                        </w:div>
                        <w:div w:id="1196231636">
                          <w:marLeft w:val="0"/>
                          <w:marRight w:val="0"/>
                          <w:marTop w:val="0"/>
                          <w:marBottom w:val="0"/>
                          <w:divBdr>
                            <w:top w:val="none" w:sz="0" w:space="0" w:color="auto"/>
                            <w:left w:val="none" w:sz="0" w:space="0" w:color="auto"/>
                            <w:bottom w:val="none" w:sz="0" w:space="0" w:color="auto"/>
                            <w:right w:val="none" w:sz="0" w:space="0" w:color="auto"/>
                          </w:divBdr>
                          <w:divsChild>
                            <w:div w:id="1196231518">
                              <w:marLeft w:val="0"/>
                              <w:marRight w:val="0"/>
                              <w:marTop w:val="0"/>
                              <w:marBottom w:val="0"/>
                              <w:divBdr>
                                <w:top w:val="none" w:sz="0" w:space="0" w:color="auto"/>
                                <w:left w:val="none" w:sz="0" w:space="0" w:color="auto"/>
                                <w:bottom w:val="none" w:sz="0" w:space="0" w:color="auto"/>
                                <w:right w:val="none" w:sz="0" w:space="0" w:color="auto"/>
                              </w:divBdr>
                            </w:div>
                          </w:divsChild>
                        </w:div>
                        <w:div w:id="1196231648">
                          <w:marLeft w:val="0"/>
                          <w:marRight w:val="0"/>
                          <w:marTop w:val="0"/>
                          <w:marBottom w:val="0"/>
                          <w:divBdr>
                            <w:top w:val="none" w:sz="0" w:space="0" w:color="auto"/>
                            <w:left w:val="none" w:sz="0" w:space="0" w:color="auto"/>
                            <w:bottom w:val="none" w:sz="0" w:space="0" w:color="auto"/>
                            <w:right w:val="none" w:sz="0" w:space="0" w:color="auto"/>
                          </w:divBdr>
                          <w:divsChild>
                            <w:div w:id="1196231755">
                              <w:marLeft w:val="0"/>
                              <w:marRight w:val="0"/>
                              <w:marTop w:val="0"/>
                              <w:marBottom w:val="0"/>
                              <w:divBdr>
                                <w:top w:val="none" w:sz="0" w:space="0" w:color="auto"/>
                                <w:left w:val="none" w:sz="0" w:space="0" w:color="auto"/>
                                <w:bottom w:val="none" w:sz="0" w:space="0" w:color="auto"/>
                                <w:right w:val="none" w:sz="0" w:space="0" w:color="auto"/>
                              </w:divBdr>
                            </w:div>
                          </w:divsChild>
                        </w:div>
                        <w:div w:id="1196231680">
                          <w:marLeft w:val="0"/>
                          <w:marRight w:val="0"/>
                          <w:marTop w:val="0"/>
                          <w:marBottom w:val="0"/>
                          <w:divBdr>
                            <w:top w:val="none" w:sz="0" w:space="0" w:color="auto"/>
                            <w:left w:val="none" w:sz="0" w:space="0" w:color="auto"/>
                            <w:bottom w:val="none" w:sz="0" w:space="0" w:color="auto"/>
                            <w:right w:val="none" w:sz="0" w:space="0" w:color="auto"/>
                          </w:divBdr>
                          <w:divsChild>
                            <w:div w:id="1196231688">
                              <w:marLeft w:val="0"/>
                              <w:marRight w:val="0"/>
                              <w:marTop w:val="0"/>
                              <w:marBottom w:val="0"/>
                              <w:divBdr>
                                <w:top w:val="none" w:sz="0" w:space="0" w:color="auto"/>
                                <w:left w:val="none" w:sz="0" w:space="0" w:color="auto"/>
                                <w:bottom w:val="none" w:sz="0" w:space="0" w:color="auto"/>
                                <w:right w:val="none" w:sz="0" w:space="0" w:color="auto"/>
                              </w:divBdr>
                            </w:div>
                          </w:divsChild>
                        </w:div>
                        <w:div w:id="1196231724">
                          <w:marLeft w:val="0"/>
                          <w:marRight w:val="0"/>
                          <w:marTop w:val="0"/>
                          <w:marBottom w:val="0"/>
                          <w:divBdr>
                            <w:top w:val="none" w:sz="0" w:space="0" w:color="auto"/>
                            <w:left w:val="none" w:sz="0" w:space="0" w:color="auto"/>
                            <w:bottom w:val="none" w:sz="0" w:space="0" w:color="auto"/>
                            <w:right w:val="none" w:sz="0" w:space="0" w:color="auto"/>
                          </w:divBdr>
                          <w:divsChild>
                            <w:div w:id="1196231678">
                              <w:marLeft w:val="0"/>
                              <w:marRight w:val="0"/>
                              <w:marTop w:val="0"/>
                              <w:marBottom w:val="0"/>
                              <w:divBdr>
                                <w:top w:val="none" w:sz="0" w:space="0" w:color="auto"/>
                                <w:left w:val="none" w:sz="0" w:space="0" w:color="auto"/>
                                <w:bottom w:val="none" w:sz="0" w:space="0" w:color="auto"/>
                                <w:right w:val="none" w:sz="0" w:space="0" w:color="auto"/>
                              </w:divBdr>
                            </w:div>
                          </w:divsChild>
                        </w:div>
                        <w:div w:id="1196231726">
                          <w:marLeft w:val="0"/>
                          <w:marRight w:val="0"/>
                          <w:marTop w:val="0"/>
                          <w:marBottom w:val="0"/>
                          <w:divBdr>
                            <w:top w:val="none" w:sz="0" w:space="0" w:color="auto"/>
                            <w:left w:val="none" w:sz="0" w:space="0" w:color="auto"/>
                            <w:bottom w:val="none" w:sz="0" w:space="0" w:color="auto"/>
                            <w:right w:val="none" w:sz="0" w:space="0" w:color="auto"/>
                          </w:divBdr>
                          <w:divsChild>
                            <w:div w:id="119623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1686">
                      <w:marLeft w:val="0"/>
                      <w:marRight w:val="0"/>
                      <w:marTop w:val="0"/>
                      <w:marBottom w:val="0"/>
                      <w:divBdr>
                        <w:top w:val="none" w:sz="0" w:space="0" w:color="auto"/>
                        <w:left w:val="none" w:sz="0" w:space="0" w:color="auto"/>
                        <w:bottom w:val="none" w:sz="0" w:space="0" w:color="auto"/>
                        <w:right w:val="none" w:sz="0" w:space="0" w:color="auto"/>
                      </w:divBdr>
                    </w:div>
                  </w:divsChild>
                </w:div>
                <w:div w:id="1196231762">
                  <w:marLeft w:val="0"/>
                  <w:marRight w:val="0"/>
                  <w:marTop w:val="0"/>
                  <w:marBottom w:val="0"/>
                  <w:divBdr>
                    <w:top w:val="none" w:sz="0" w:space="0" w:color="auto"/>
                    <w:left w:val="none" w:sz="0" w:space="0" w:color="auto"/>
                    <w:bottom w:val="none" w:sz="0" w:space="0" w:color="auto"/>
                    <w:right w:val="none" w:sz="0" w:space="0" w:color="auto"/>
                  </w:divBdr>
                  <w:divsChild>
                    <w:div w:id="1196231650">
                      <w:marLeft w:val="0"/>
                      <w:marRight w:val="0"/>
                      <w:marTop w:val="0"/>
                      <w:marBottom w:val="0"/>
                      <w:divBdr>
                        <w:top w:val="none" w:sz="0" w:space="0" w:color="auto"/>
                        <w:left w:val="none" w:sz="0" w:space="0" w:color="auto"/>
                        <w:bottom w:val="none" w:sz="0" w:space="0" w:color="auto"/>
                        <w:right w:val="none" w:sz="0" w:space="0" w:color="auto"/>
                      </w:divBdr>
                    </w:div>
                    <w:div w:id="1196231720">
                      <w:marLeft w:val="0"/>
                      <w:marRight w:val="0"/>
                      <w:marTop w:val="0"/>
                      <w:marBottom w:val="0"/>
                      <w:divBdr>
                        <w:top w:val="none" w:sz="0" w:space="0" w:color="auto"/>
                        <w:left w:val="none" w:sz="0" w:space="0" w:color="auto"/>
                        <w:bottom w:val="none" w:sz="0" w:space="0" w:color="auto"/>
                        <w:right w:val="none" w:sz="0" w:space="0" w:color="auto"/>
                      </w:divBdr>
                      <w:divsChild>
                        <w:div w:id="1196231504">
                          <w:marLeft w:val="0"/>
                          <w:marRight w:val="0"/>
                          <w:marTop w:val="0"/>
                          <w:marBottom w:val="0"/>
                          <w:divBdr>
                            <w:top w:val="none" w:sz="0" w:space="0" w:color="auto"/>
                            <w:left w:val="none" w:sz="0" w:space="0" w:color="auto"/>
                            <w:bottom w:val="none" w:sz="0" w:space="0" w:color="auto"/>
                            <w:right w:val="none" w:sz="0" w:space="0" w:color="auto"/>
                          </w:divBdr>
                          <w:divsChild>
                            <w:div w:id="1196231589">
                              <w:marLeft w:val="0"/>
                              <w:marRight w:val="0"/>
                              <w:marTop w:val="0"/>
                              <w:marBottom w:val="0"/>
                              <w:divBdr>
                                <w:top w:val="none" w:sz="0" w:space="0" w:color="auto"/>
                                <w:left w:val="none" w:sz="0" w:space="0" w:color="auto"/>
                                <w:bottom w:val="none" w:sz="0" w:space="0" w:color="auto"/>
                                <w:right w:val="none" w:sz="0" w:space="0" w:color="auto"/>
                              </w:divBdr>
                            </w:div>
                          </w:divsChild>
                        </w:div>
                        <w:div w:id="1196231516">
                          <w:marLeft w:val="0"/>
                          <w:marRight w:val="0"/>
                          <w:marTop w:val="0"/>
                          <w:marBottom w:val="0"/>
                          <w:divBdr>
                            <w:top w:val="none" w:sz="0" w:space="0" w:color="auto"/>
                            <w:left w:val="none" w:sz="0" w:space="0" w:color="auto"/>
                            <w:bottom w:val="none" w:sz="0" w:space="0" w:color="auto"/>
                            <w:right w:val="none" w:sz="0" w:space="0" w:color="auto"/>
                          </w:divBdr>
                          <w:divsChild>
                            <w:div w:id="1196231538">
                              <w:marLeft w:val="0"/>
                              <w:marRight w:val="0"/>
                              <w:marTop w:val="0"/>
                              <w:marBottom w:val="0"/>
                              <w:divBdr>
                                <w:top w:val="none" w:sz="0" w:space="0" w:color="auto"/>
                                <w:left w:val="none" w:sz="0" w:space="0" w:color="auto"/>
                                <w:bottom w:val="none" w:sz="0" w:space="0" w:color="auto"/>
                                <w:right w:val="none" w:sz="0" w:space="0" w:color="auto"/>
                              </w:divBdr>
                            </w:div>
                          </w:divsChild>
                        </w:div>
                        <w:div w:id="1196231524">
                          <w:marLeft w:val="0"/>
                          <w:marRight w:val="0"/>
                          <w:marTop w:val="0"/>
                          <w:marBottom w:val="0"/>
                          <w:divBdr>
                            <w:top w:val="none" w:sz="0" w:space="0" w:color="auto"/>
                            <w:left w:val="none" w:sz="0" w:space="0" w:color="auto"/>
                            <w:bottom w:val="none" w:sz="0" w:space="0" w:color="auto"/>
                            <w:right w:val="none" w:sz="0" w:space="0" w:color="auto"/>
                          </w:divBdr>
                          <w:divsChild>
                            <w:div w:id="1196231689">
                              <w:marLeft w:val="0"/>
                              <w:marRight w:val="0"/>
                              <w:marTop w:val="0"/>
                              <w:marBottom w:val="0"/>
                              <w:divBdr>
                                <w:top w:val="none" w:sz="0" w:space="0" w:color="auto"/>
                                <w:left w:val="none" w:sz="0" w:space="0" w:color="auto"/>
                                <w:bottom w:val="none" w:sz="0" w:space="0" w:color="auto"/>
                                <w:right w:val="none" w:sz="0" w:space="0" w:color="auto"/>
                              </w:divBdr>
                            </w:div>
                          </w:divsChild>
                        </w:div>
                        <w:div w:id="1196231526">
                          <w:marLeft w:val="0"/>
                          <w:marRight w:val="0"/>
                          <w:marTop w:val="0"/>
                          <w:marBottom w:val="0"/>
                          <w:divBdr>
                            <w:top w:val="none" w:sz="0" w:space="0" w:color="auto"/>
                            <w:left w:val="none" w:sz="0" w:space="0" w:color="auto"/>
                            <w:bottom w:val="none" w:sz="0" w:space="0" w:color="auto"/>
                            <w:right w:val="none" w:sz="0" w:space="0" w:color="auto"/>
                          </w:divBdr>
                          <w:divsChild>
                            <w:div w:id="1196231691">
                              <w:marLeft w:val="0"/>
                              <w:marRight w:val="0"/>
                              <w:marTop w:val="0"/>
                              <w:marBottom w:val="0"/>
                              <w:divBdr>
                                <w:top w:val="none" w:sz="0" w:space="0" w:color="auto"/>
                                <w:left w:val="none" w:sz="0" w:space="0" w:color="auto"/>
                                <w:bottom w:val="none" w:sz="0" w:space="0" w:color="auto"/>
                                <w:right w:val="none" w:sz="0" w:space="0" w:color="auto"/>
                              </w:divBdr>
                            </w:div>
                          </w:divsChild>
                        </w:div>
                        <w:div w:id="1196231527">
                          <w:marLeft w:val="0"/>
                          <w:marRight w:val="0"/>
                          <w:marTop w:val="0"/>
                          <w:marBottom w:val="0"/>
                          <w:divBdr>
                            <w:top w:val="none" w:sz="0" w:space="0" w:color="auto"/>
                            <w:left w:val="none" w:sz="0" w:space="0" w:color="auto"/>
                            <w:bottom w:val="none" w:sz="0" w:space="0" w:color="auto"/>
                            <w:right w:val="none" w:sz="0" w:space="0" w:color="auto"/>
                          </w:divBdr>
                          <w:divsChild>
                            <w:div w:id="1196231666">
                              <w:marLeft w:val="0"/>
                              <w:marRight w:val="0"/>
                              <w:marTop w:val="0"/>
                              <w:marBottom w:val="0"/>
                              <w:divBdr>
                                <w:top w:val="none" w:sz="0" w:space="0" w:color="auto"/>
                                <w:left w:val="none" w:sz="0" w:space="0" w:color="auto"/>
                                <w:bottom w:val="none" w:sz="0" w:space="0" w:color="auto"/>
                                <w:right w:val="none" w:sz="0" w:space="0" w:color="auto"/>
                              </w:divBdr>
                            </w:div>
                          </w:divsChild>
                        </w:div>
                        <w:div w:id="1196231537">
                          <w:marLeft w:val="0"/>
                          <w:marRight w:val="0"/>
                          <w:marTop w:val="0"/>
                          <w:marBottom w:val="0"/>
                          <w:divBdr>
                            <w:top w:val="none" w:sz="0" w:space="0" w:color="auto"/>
                            <w:left w:val="none" w:sz="0" w:space="0" w:color="auto"/>
                            <w:bottom w:val="none" w:sz="0" w:space="0" w:color="auto"/>
                            <w:right w:val="none" w:sz="0" w:space="0" w:color="auto"/>
                          </w:divBdr>
                          <w:divsChild>
                            <w:div w:id="1196231577">
                              <w:marLeft w:val="0"/>
                              <w:marRight w:val="0"/>
                              <w:marTop w:val="0"/>
                              <w:marBottom w:val="0"/>
                              <w:divBdr>
                                <w:top w:val="none" w:sz="0" w:space="0" w:color="auto"/>
                                <w:left w:val="none" w:sz="0" w:space="0" w:color="auto"/>
                                <w:bottom w:val="none" w:sz="0" w:space="0" w:color="auto"/>
                                <w:right w:val="none" w:sz="0" w:space="0" w:color="auto"/>
                              </w:divBdr>
                            </w:div>
                          </w:divsChild>
                        </w:div>
                        <w:div w:id="1196231551">
                          <w:marLeft w:val="0"/>
                          <w:marRight w:val="0"/>
                          <w:marTop w:val="0"/>
                          <w:marBottom w:val="0"/>
                          <w:divBdr>
                            <w:top w:val="none" w:sz="0" w:space="0" w:color="auto"/>
                            <w:left w:val="none" w:sz="0" w:space="0" w:color="auto"/>
                            <w:bottom w:val="none" w:sz="0" w:space="0" w:color="auto"/>
                            <w:right w:val="none" w:sz="0" w:space="0" w:color="auto"/>
                          </w:divBdr>
                          <w:divsChild>
                            <w:div w:id="1196231509">
                              <w:marLeft w:val="0"/>
                              <w:marRight w:val="0"/>
                              <w:marTop w:val="0"/>
                              <w:marBottom w:val="0"/>
                              <w:divBdr>
                                <w:top w:val="none" w:sz="0" w:space="0" w:color="auto"/>
                                <w:left w:val="none" w:sz="0" w:space="0" w:color="auto"/>
                                <w:bottom w:val="none" w:sz="0" w:space="0" w:color="auto"/>
                                <w:right w:val="none" w:sz="0" w:space="0" w:color="auto"/>
                              </w:divBdr>
                            </w:div>
                          </w:divsChild>
                        </w:div>
                        <w:div w:id="1196231591">
                          <w:marLeft w:val="0"/>
                          <w:marRight w:val="0"/>
                          <w:marTop w:val="0"/>
                          <w:marBottom w:val="0"/>
                          <w:divBdr>
                            <w:top w:val="none" w:sz="0" w:space="0" w:color="auto"/>
                            <w:left w:val="none" w:sz="0" w:space="0" w:color="auto"/>
                            <w:bottom w:val="none" w:sz="0" w:space="0" w:color="auto"/>
                            <w:right w:val="none" w:sz="0" w:space="0" w:color="auto"/>
                          </w:divBdr>
                          <w:divsChild>
                            <w:div w:id="1196231578">
                              <w:marLeft w:val="0"/>
                              <w:marRight w:val="0"/>
                              <w:marTop w:val="0"/>
                              <w:marBottom w:val="0"/>
                              <w:divBdr>
                                <w:top w:val="none" w:sz="0" w:space="0" w:color="auto"/>
                                <w:left w:val="none" w:sz="0" w:space="0" w:color="auto"/>
                                <w:bottom w:val="none" w:sz="0" w:space="0" w:color="auto"/>
                                <w:right w:val="none" w:sz="0" w:space="0" w:color="auto"/>
                              </w:divBdr>
                            </w:div>
                          </w:divsChild>
                        </w:div>
                        <w:div w:id="1196231601">
                          <w:marLeft w:val="0"/>
                          <w:marRight w:val="0"/>
                          <w:marTop w:val="0"/>
                          <w:marBottom w:val="0"/>
                          <w:divBdr>
                            <w:top w:val="none" w:sz="0" w:space="0" w:color="auto"/>
                            <w:left w:val="none" w:sz="0" w:space="0" w:color="auto"/>
                            <w:bottom w:val="none" w:sz="0" w:space="0" w:color="auto"/>
                            <w:right w:val="none" w:sz="0" w:space="0" w:color="auto"/>
                          </w:divBdr>
                          <w:divsChild>
                            <w:div w:id="1196231558">
                              <w:marLeft w:val="0"/>
                              <w:marRight w:val="0"/>
                              <w:marTop w:val="0"/>
                              <w:marBottom w:val="0"/>
                              <w:divBdr>
                                <w:top w:val="none" w:sz="0" w:space="0" w:color="auto"/>
                                <w:left w:val="none" w:sz="0" w:space="0" w:color="auto"/>
                                <w:bottom w:val="none" w:sz="0" w:space="0" w:color="auto"/>
                                <w:right w:val="none" w:sz="0" w:space="0" w:color="auto"/>
                              </w:divBdr>
                            </w:div>
                          </w:divsChild>
                        </w:div>
                        <w:div w:id="1196231610">
                          <w:marLeft w:val="0"/>
                          <w:marRight w:val="0"/>
                          <w:marTop w:val="0"/>
                          <w:marBottom w:val="0"/>
                          <w:divBdr>
                            <w:top w:val="none" w:sz="0" w:space="0" w:color="auto"/>
                            <w:left w:val="none" w:sz="0" w:space="0" w:color="auto"/>
                            <w:bottom w:val="none" w:sz="0" w:space="0" w:color="auto"/>
                            <w:right w:val="none" w:sz="0" w:space="0" w:color="auto"/>
                          </w:divBdr>
                          <w:divsChild>
                            <w:div w:id="1196231656">
                              <w:marLeft w:val="0"/>
                              <w:marRight w:val="0"/>
                              <w:marTop w:val="0"/>
                              <w:marBottom w:val="0"/>
                              <w:divBdr>
                                <w:top w:val="none" w:sz="0" w:space="0" w:color="auto"/>
                                <w:left w:val="none" w:sz="0" w:space="0" w:color="auto"/>
                                <w:bottom w:val="none" w:sz="0" w:space="0" w:color="auto"/>
                                <w:right w:val="none" w:sz="0" w:space="0" w:color="auto"/>
                              </w:divBdr>
                            </w:div>
                          </w:divsChild>
                        </w:div>
                        <w:div w:id="1196231618">
                          <w:marLeft w:val="0"/>
                          <w:marRight w:val="0"/>
                          <w:marTop w:val="0"/>
                          <w:marBottom w:val="0"/>
                          <w:divBdr>
                            <w:top w:val="none" w:sz="0" w:space="0" w:color="auto"/>
                            <w:left w:val="none" w:sz="0" w:space="0" w:color="auto"/>
                            <w:bottom w:val="none" w:sz="0" w:space="0" w:color="auto"/>
                            <w:right w:val="none" w:sz="0" w:space="0" w:color="auto"/>
                          </w:divBdr>
                          <w:divsChild>
                            <w:div w:id="1196231779">
                              <w:marLeft w:val="0"/>
                              <w:marRight w:val="0"/>
                              <w:marTop w:val="0"/>
                              <w:marBottom w:val="0"/>
                              <w:divBdr>
                                <w:top w:val="none" w:sz="0" w:space="0" w:color="auto"/>
                                <w:left w:val="none" w:sz="0" w:space="0" w:color="auto"/>
                                <w:bottom w:val="none" w:sz="0" w:space="0" w:color="auto"/>
                                <w:right w:val="none" w:sz="0" w:space="0" w:color="auto"/>
                              </w:divBdr>
                            </w:div>
                          </w:divsChild>
                        </w:div>
                        <w:div w:id="1196231620">
                          <w:marLeft w:val="0"/>
                          <w:marRight w:val="0"/>
                          <w:marTop w:val="0"/>
                          <w:marBottom w:val="0"/>
                          <w:divBdr>
                            <w:top w:val="none" w:sz="0" w:space="0" w:color="auto"/>
                            <w:left w:val="none" w:sz="0" w:space="0" w:color="auto"/>
                            <w:bottom w:val="none" w:sz="0" w:space="0" w:color="auto"/>
                            <w:right w:val="none" w:sz="0" w:space="0" w:color="auto"/>
                          </w:divBdr>
                          <w:divsChild>
                            <w:div w:id="1196231555">
                              <w:marLeft w:val="0"/>
                              <w:marRight w:val="0"/>
                              <w:marTop w:val="0"/>
                              <w:marBottom w:val="0"/>
                              <w:divBdr>
                                <w:top w:val="none" w:sz="0" w:space="0" w:color="auto"/>
                                <w:left w:val="none" w:sz="0" w:space="0" w:color="auto"/>
                                <w:bottom w:val="none" w:sz="0" w:space="0" w:color="auto"/>
                                <w:right w:val="none" w:sz="0" w:space="0" w:color="auto"/>
                              </w:divBdr>
                            </w:div>
                          </w:divsChild>
                        </w:div>
                        <w:div w:id="1196231631">
                          <w:marLeft w:val="0"/>
                          <w:marRight w:val="0"/>
                          <w:marTop w:val="0"/>
                          <w:marBottom w:val="0"/>
                          <w:divBdr>
                            <w:top w:val="none" w:sz="0" w:space="0" w:color="auto"/>
                            <w:left w:val="none" w:sz="0" w:space="0" w:color="auto"/>
                            <w:bottom w:val="none" w:sz="0" w:space="0" w:color="auto"/>
                            <w:right w:val="none" w:sz="0" w:space="0" w:color="auto"/>
                          </w:divBdr>
                          <w:divsChild>
                            <w:div w:id="1196231717">
                              <w:marLeft w:val="0"/>
                              <w:marRight w:val="0"/>
                              <w:marTop w:val="0"/>
                              <w:marBottom w:val="0"/>
                              <w:divBdr>
                                <w:top w:val="none" w:sz="0" w:space="0" w:color="auto"/>
                                <w:left w:val="none" w:sz="0" w:space="0" w:color="auto"/>
                                <w:bottom w:val="none" w:sz="0" w:space="0" w:color="auto"/>
                                <w:right w:val="none" w:sz="0" w:space="0" w:color="auto"/>
                              </w:divBdr>
                            </w:div>
                          </w:divsChild>
                        </w:div>
                        <w:div w:id="1196231633">
                          <w:marLeft w:val="0"/>
                          <w:marRight w:val="0"/>
                          <w:marTop w:val="0"/>
                          <w:marBottom w:val="0"/>
                          <w:divBdr>
                            <w:top w:val="none" w:sz="0" w:space="0" w:color="auto"/>
                            <w:left w:val="none" w:sz="0" w:space="0" w:color="auto"/>
                            <w:bottom w:val="none" w:sz="0" w:space="0" w:color="auto"/>
                            <w:right w:val="none" w:sz="0" w:space="0" w:color="auto"/>
                          </w:divBdr>
                          <w:divsChild>
                            <w:div w:id="1196231622">
                              <w:marLeft w:val="0"/>
                              <w:marRight w:val="0"/>
                              <w:marTop w:val="0"/>
                              <w:marBottom w:val="0"/>
                              <w:divBdr>
                                <w:top w:val="none" w:sz="0" w:space="0" w:color="auto"/>
                                <w:left w:val="none" w:sz="0" w:space="0" w:color="auto"/>
                                <w:bottom w:val="none" w:sz="0" w:space="0" w:color="auto"/>
                                <w:right w:val="none" w:sz="0" w:space="0" w:color="auto"/>
                              </w:divBdr>
                            </w:div>
                          </w:divsChild>
                        </w:div>
                        <w:div w:id="1196231634">
                          <w:marLeft w:val="0"/>
                          <w:marRight w:val="0"/>
                          <w:marTop w:val="0"/>
                          <w:marBottom w:val="0"/>
                          <w:divBdr>
                            <w:top w:val="none" w:sz="0" w:space="0" w:color="auto"/>
                            <w:left w:val="none" w:sz="0" w:space="0" w:color="auto"/>
                            <w:bottom w:val="none" w:sz="0" w:space="0" w:color="auto"/>
                            <w:right w:val="none" w:sz="0" w:space="0" w:color="auto"/>
                          </w:divBdr>
                          <w:divsChild>
                            <w:div w:id="1196231600">
                              <w:marLeft w:val="0"/>
                              <w:marRight w:val="0"/>
                              <w:marTop w:val="0"/>
                              <w:marBottom w:val="0"/>
                              <w:divBdr>
                                <w:top w:val="none" w:sz="0" w:space="0" w:color="auto"/>
                                <w:left w:val="none" w:sz="0" w:space="0" w:color="auto"/>
                                <w:bottom w:val="none" w:sz="0" w:space="0" w:color="auto"/>
                                <w:right w:val="none" w:sz="0" w:space="0" w:color="auto"/>
                              </w:divBdr>
                            </w:div>
                          </w:divsChild>
                        </w:div>
                        <w:div w:id="1196231642">
                          <w:marLeft w:val="0"/>
                          <w:marRight w:val="0"/>
                          <w:marTop w:val="0"/>
                          <w:marBottom w:val="0"/>
                          <w:divBdr>
                            <w:top w:val="none" w:sz="0" w:space="0" w:color="auto"/>
                            <w:left w:val="none" w:sz="0" w:space="0" w:color="auto"/>
                            <w:bottom w:val="none" w:sz="0" w:space="0" w:color="auto"/>
                            <w:right w:val="none" w:sz="0" w:space="0" w:color="auto"/>
                          </w:divBdr>
                          <w:divsChild>
                            <w:div w:id="1196231502">
                              <w:marLeft w:val="0"/>
                              <w:marRight w:val="0"/>
                              <w:marTop w:val="0"/>
                              <w:marBottom w:val="0"/>
                              <w:divBdr>
                                <w:top w:val="none" w:sz="0" w:space="0" w:color="auto"/>
                                <w:left w:val="none" w:sz="0" w:space="0" w:color="auto"/>
                                <w:bottom w:val="none" w:sz="0" w:space="0" w:color="auto"/>
                                <w:right w:val="none" w:sz="0" w:space="0" w:color="auto"/>
                              </w:divBdr>
                            </w:div>
                          </w:divsChild>
                        </w:div>
                        <w:div w:id="1196231684">
                          <w:marLeft w:val="0"/>
                          <w:marRight w:val="0"/>
                          <w:marTop w:val="0"/>
                          <w:marBottom w:val="0"/>
                          <w:divBdr>
                            <w:top w:val="none" w:sz="0" w:space="0" w:color="auto"/>
                            <w:left w:val="none" w:sz="0" w:space="0" w:color="auto"/>
                            <w:bottom w:val="none" w:sz="0" w:space="0" w:color="auto"/>
                            <w:right w:val="none" w:sz="0" w:space="0" w:color="auto"/>
                          </w:divBdr>
                          <w:divsChild>
                            <w:div w:id="1196231682">
                              <w:marLeft w:val="0"/>
                              <w:marRight w:val="0"/>
                              <w:marTop w:val="0"/>
                              <w:marBottom w:val="0"/>
                              <w:divBdr>
                                <w:top w:val="none" w:sz="0" w:space="0" w:color="auto"/>
                                <w:left w:val="none" w:sz="0" w:space="0" w:color="auto"/>
                                <w:bottom w:val="none" w:sz="0" w:space="0" w:color="auto"/>
                                <w:right w:val="none" w:sz="0" w:space="0" w:color="auto"/>
                              </w:divBdr>
                            </w:div>
                          </w:divsChild>
                        </w:div>
                        <w:div w:id="1196231685">
                          <w:marLeft w:val="0"/>
                          <w:marRight w:val="0"/>
                          <w:marTop w:val="0"/>
                          <w:marBottom w:val="0"/>
                          <w:divBdr>
                            <w:top w:val="none" w:sz="0" w:space="0" w:color="auto"/>
                            <w:left w:val="none" w:sz="0" w:space="0" w:color="auto"/>
                            <w:bottom w:val="none" w:sz="0" w:space="0" w:color="auto"/>
                            <w:right w:val="none" w:sz="0" w:space="0" w:color="auto"/>
                          </w:divBdr>
                          <w:divsChild>
                            <w:div w:id="1196231700">
                              <w:marLeft w:val="0"/>
                              <w:marRight w:val="0"/>
                              <w:marTop w:val="0"/>
                              <w:marBottom w:val="0"/>
                              <w:divBdr>
                                <w:top w:val="none" w:sz="0" w:space="0" w:color="auto"/>
                                <w:left w:val="none" w:sz="0" w:space="0" w:color="auto"/>
                                <w:bottom w:val="none" w:sz="0" w:space="0" w:color="auto"/>
                                <w:right w:val="none" w:sz="0" w:space="0" w:color="auto"/>
                              </w:divBdr>
                            </w:div>
                          </w:divsChild>
                        </w:div>
                        <w:div w:id="1196231692">
                          <w:marLeft w:val="0"/>
                          <w:marRight w:val="0"/>
                          <w:marTop w:val="0"/>
                          <w:marBottom w:val="0"/>
                          <w:divBdr>
                            <w:top w:val="none" w:sz="0" w:space="0" w:color="auto"/>
                            <w:left w:val="none" w:sz="0" w:space="0" w:color="auto"/>
                            <w:bottom w:val="none" w:sz="0" w:space="0" w:color="auto"/>
                            <w:right w:val="none" w:sz="0" w:space="0" w:color="auto"/>
                          </w:divBdr>
                          <w:divsChild>
                            <w:div w:id="1196231679">
                              <w:marLeft w:val="0"/>
                              <w:marRight w:val="0"/>
                              <w:marTop w:val="0"/>
                              <w:marBottom w:val="0"/>
                              <w:divBdr>
                                <w:top w:val="none" w:sz="0" w:space="0" w:color="auto"/>
                                <w:left w:val="none" w:sz="0" w:space="0" w:color="auto"/>
                                <w:bottom w:val="none" w:sz="0" w:space="0" w:color="auto"/>
                                <w:right w:val="none" w:sz="0" w:space="0" w:color="auto"/>
                              </w:divBdr>
                            </w:div>
                          </w:divsChild>
                        </w:div>
                        <w:div w:id="1196231701">
                          <w:marLeft w:val="0"/>
                          <w:marRight w:val="0"/>
                          <w:marTop w:val="0"/>
                          <w:marBottom w:val="0"/>
                          <w:divBdr>
                            <w:top w:val="none" w:sz="0" w:space="0" w:color="auto"/>
                            <w:left w:val="none" w:sz="0" w:space="0" w:color="auto"/>
                            <w:bottom w:val="none" w:sz="0" w:space="0" w:color="auto"/>
                            <w:right w:val="none" w:sz="0" w:space="0" w:color="auto"/>
                          </w:divBdr>
                          <w:divsChild>
                            <w:div w:id="1196231507">
                              <w:marLeft w:val="0"/>
                              <w:marRight w:val="0"/>
                              <w:marTop w:val="0"/>
                              <w:marBottom w:val="0"/>
                              <w:divBdr>
                                <w:top w:val="none" w:sz="0" w:space="0" w:color="auto"/>
                                <w:left w:val="none" w:sz="0" w:space="0" w:color="auto"/>
                                <w:bottom w:val="none" w:sz="0" w:space="0" w:color="auto"/>
                                <w:right w:val="none" w:sz="0" w:space="0" w:color="auto"/>
                              </w:divBdr>
                            </w:div>
                          </w:divsChild>
                        </w:div>
                        <w:div w:id="1196231705">
                          <w:marLeft w:val="0"/>
                          <w:marRight w:val="0"/>
                          <w:marTop w:val="0"/>
                          <w:marBottom w:val="0"/>
                          <w:divBdr>
                            <w:top w:val="none" w:sz="0" w:space="0" w:color="auto"/>
                            <w:left w:val="none" w:sz="0" w:space="0" w:color="auto"/>
                            <w:bottom w:val="none" w:sz="0" w:space="0" w:color="auto"/>
                            <w:right w:val="none" w:sz="0" w:space="0" w:color="auto"/>
                          </w:divBdr>
                          <w:divsChild>
                            <w:div w:id="1196231775">
                              <w:marLeft w:val="0"/>
                              <w:marRight w:val="0"/>
                              <w:marTop w:val="0"/>
                              <w:marBottom w:val="0"/>
                              <w:divBdr>
                                <w:top w:val="none" w:sz="0" w:space="0" w:color="auto"/>
                                <w:left w:val="none" w:sz="0" w:space="0" w:color="auto"/>
                                <w:bottom w:val="none" w:sz="0" w:space="0" w:color="auto"/>
                                <w:right w:val="none" w:sz="0" w:space="0" w:color="auto"/>
                              </w:divBdr>
                            </w:div>
                          </w:divsChild>
                        </w:div>
                        <w:div w:id="1196231709">
                          <w:marLeft w:val="0"/>
                          <w:marRight w:val="0"/>
                          <w:marTop w:val="0"/>
                          <w:marBottom w:val="0"/>
                          <w:divBdr>
                            <w:top w:val="none" w:sz="0" w:space="0" w:color="auto"/>
                            <w:left w:val="none" w:sz="0" w:space="0" w:color="auto"/>
                            <w:bottom w:val="none" w:sz="0" w:space="0" w:color="auto"/>
                            <w:right w:val="none" w:sz="0" w:space="0" w:color="auto"/>
                          </w:divBdr>
                          <w:divsChild>
                            <w:div w:id="1196231623">
                              <w:marLeft w:val="0"/>
                              <w:marRight w:val="0"/>
                              <w:marTop w:val="0"/>
                              <w:marBottom w:val="0"/>
                              <w:divBdr>
                                <w:top w:val="none" w:sz="0" w:space="0" w:color="auto"/>
                                <w:left w:val="none" w:sz="0" w:space="0" w:color="auto"/>
                                <w:bottom w:val="none" w:sz="0" w:space="0" w:color="auto"/>
                                <w:right w:val="none" w:sz="0" w:space="0" w:color="auto"/>
                              </w:divBdr>
                            </w:div>
                          </w:divsChild>
                        </w:div>
                        <w:div w:id="1196231714">
                          <w:marLeft w:val="0"/>
                          <w:marRight w:val="0"/>
                          <w:marTop w:val="0"/>
                          <w:marBottom w:val="0"/>
                          <w:divBdr>
                            <w:top w:val="none" w:sz="0" w:space="0" w:color="auto"/>
                            <w:left w:val="none" w:sz="0" w:space="0" w:color="auto"/>
                            <w:bottom w:val="none" w:sz="0" w:space="0" w:color="auto"/>
                            <w:right w:val="none" w:sz="0" w:space="0" w:color="auto"/>
                          </w:divBdr>
                          <w:divsChild>
                            <w:div w:id="1196231771">
                              <w:marLeft w:val="0"/>
                              <w:marRight w:val="0"/>
                              <w:marTop w:val="0"/>
                              <w:marBottom w:val="0"/>
                              <w:divBdr>
                                <w:top w:val="none" w:sz="0" w:space="0" w:color="auto"/>
                                <w:left w:val="none" w:sz="0" w:space="0" w:color="auto"/>
                                <w:bottom w:val="none" w:sz="0" w:space="0" w:color="auto"/>
                                <w:right w:val="none" w:sz="0" w:space="0" w:color="auto"/>
                              </w:divBdr>
                            </w:div>
                          </w:divsChild>
                        </w:div>
                        <w:div w:id="1196231750">
                          <w:marLeft w:val="0"/>
                          <w:marRight w:val="0"/>
                          <w:marTop w:val="0"/>
                          <w:marBottom w:val="0"/>
                          <w:divBdr>
                            <w:top w:val="none" w:sz="0" w:space="0" w:color="auto"/>
                            <w:left w:val="none" w:sz="0" w:space="0" w:color="auto"/>
                            <w:bottom w:val="none" w:sz="0" w:space="0" w:color="auto"/>
                            <w:right w:val="none" w:sz="0" w:space="0" w:color="auto"/>
                          </w:divBdr>
                          <w:divsChild>
                            <w:div w:id="1196231658">
                              <w:marLeft w:val="0"/>
                              <w:marRight w:val="0"/>
                              <w:marTop w:val="0"/>
                              <w:marBottom w:val="0"/>
                              <w:divBdr>
                                <w:top w:val="none" w:sz="0" w:space="0" w:color="auto"/>
                                <w:left w:val="none" w:sz="0" w:space="0" w:color="auto"/>
                                <w:bottom w:val="none" w:sz="0" w:space="0" w:color="auto"/>
                                <w:right w:val="none" w:sz="0" w:space="0" w:color="auto"/>
                              </w:divBdr>
                            </w:div>
                          </w:divsChild>
                        </w:div>
                        <w:div w:id="1196231756">
                          <w:marLeft w:val="0"/>
                          <w:marRight w:val="0"/>
                          <w:marTop w:val="0"/>
                          <w:marBottom w:val="0"/>
                          <w:divBdr>
                            <w:top w:val="none" w:sz="0" w:space="0" w:color="auto"/>
                            <w:left w:val="none" w:sz="0" w:space="0" w:color="auto"/>
                            <w:bottom w:val="none" w:sz="0" w:space="0" w:color="auto"/>
                            <w:right w:val="none" w:sz="0" w:space="0" w:color="auto"/>
                          </w:divBdr>
                          <w:divsChild>
                            <w:div w:id="1196231659">
                              <w:marLeft w:val="0"/>
                              <w:marRight w:val="0"/>
                              <w:marTop w:val="0"/>
                              <w:marBottom w:val="0"/>
                              <w:divBdr>
                                <w:top w:val="none" w:sz="0" w:space="0" w:color="auto"/>
                                <w:left w:val="none" w:sz="0" w:space="0" w:color="auto"/>
                                <w:bottom w:val="none" w:sz="0" w:space="0" w:color="auto"/>
                                <w:right w:val="none" w:sz="0" w:space="0" w:color="auto"/>
                              </w:divBdr>
                            </w:div>
                          </w:divsChild>
                        </w:div>
                        <w:div w:id="1196231763">
                          <w:marLeft w:val="0"/>
                          <w:marRight w:val="0"/>
                          <w:marTop w:val="0"/>
                          <w:marBottom w:val="0"/>
                          <w:divBdr>
                            <w:top w:val="none" w:sz="0" w:space="0" w:color="auto"/>
                            <w:left w:val="none" w:sz="0" w:space="0" w:color="auto"/>
                            <w:bottom w:val="none" w:sz="0" w:space="0" w:color="auto"/>
                            <w:right w:val="none" w:sz="0" w:space="0" w:color="auto"/>
                          </w:divBdr>
                          <w:divsChild>
                            <w:div w:id="1196231693">
                              <w:marLeft w:val="0"/>
                              <w:marRight w:val="0"/>
                              <w:marTop w:val="0"/>
                              <w:marBottom w:val="0"/>
                              <w:divBdr>
                                <w:top w:val="none" w:sz="0" w:space="0" w:color="auto"/>
                                <w:left w:val="none" w:sz="0" w:space="0" w:color="auto"/>
                                <w:bottom w:val="none" w:sz="0" w:space="0" w:color="auto"/>
                                <w:right w:val="none" w:sz="0" w:space="0" w:color="auto"/>
                              </w:divBdr>
                            </w:div>
                          </w:divsChild>
                        </w:div>
                        <w:div w:id="1196231769">
                          <w:marLeft w:val="0"/>
                          <w:marRight w:val="0"/>
                          <w:marTop w:val="0"/>
                          <w:marBottom w:val="0"/>
                          <w:divBdr>
                            <w:top w:val="none" w:sz="0" w:space="0" w:color="auto"/>
                            <w:left w:val="none" w:sz="0" w:space="0" w:color="auto"/>
                            <w:bottom w:val="none" w:sz="0" w:space="0" w:color="auto"/>
                            <w:right w:val="none" w:sz="0" w:space="0" w:color="auto"/>
                          </w:divBdr>
                          <w:divsChild>
                            <w:div w:id="119623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231781">
          <w:marLeft w:val="0"/>
          <w:marRight w:val="0"/>
          <w:marTop w:val="0"/>
          <w:marBottom w:val="0"/>
          <w:divBdr>
            <w:top w:val="none" w:sz="0" w:space="0" w:color="auto"/>
            <w:left w:val="none" w:sz="0" w:space="0" w:color="auto"/>
            <w:bottom w:val="none" w:sz="0" w:space="0" w:color="auto"/>
            <w:right w:val="none" w:sz="0" w:space="0" w:color="auto"/>
          </w:divBdr>
          <w:divsChild>
            <w:div w:id="1196231637">
              <w:marLeft w:val="0"/>
              <w:marRight w:val="0"/>
              <w:marTop w:val="0"/>
              <w:marBottom w:val="0"/>
              <w:divBdr>
                <w:top w:val="none" w:sz="0" w:space="0" w:color="auto"/>
                <w:left w:val="none" w:sz="0" w:space="0" w:color="auto"/>
                <w:bottom w:val="none" w:sz="0" w:space="0" w:color="auto"/>
                <w:right w:val="none" w:sz="0" w:space="0" w:color="auto"/>
              </w:divBdr>
              <w:divsChild>
                <w:div w:id="1196231744">
                  <w:marLeft w:val="0"/>
                  <w:marRight w:val="0"/>
                  <w:marTop w:val="0"/>
                  <w:marBottom w:val="0"/>
                  <w:divBdr>
                    <w:top w:val="none" w:sz="0" w:space="0" w:color="auto"/>
                    <w:left w:val="none" w:sz="0" w:space="0" w:color="auto"/>
                    <w:bottom w:val="none" w:sz="0" w:space="0" w:color="auto"/>
                    <w:right w:val="none" w:sz="0" w:space="0" w:color="auto"/>
                  </w:divBdr>
                  <w:divsChild>
                    <w:div w:id="1196231523">
                      <w:marLeft w:val="0"/>
                      <w:marRight w:val="0"/>
                      <w:marTop w:val="0"/>
                      <w:marBottom w:val="0"/>
                      <w:divBdr>
                        <w:top w:val="none" w:sz="0" w:space="0" w:color="auto"/>
                        <w:left w:val="none" w:sz="0" w:space="0" w:color="auto"/>
                        <w:bottom w:val="none" w:sz="0" w:space="0" w:color="auto"/>
                        <w:right w:val="none" w:sz="0" w:space="0" w:color="auto"/>
                      </w:divBdr>
                      <w:divsChild>
                        <w:div w:id="1196231697">
                          <w:marLeft w:val="0"/>
                          <w:marRight w:val="0"/>
                          <w:marTop w:val="0"/>
                          <w:marBottom w:val="0"/>
                          <w:divBdr>
                            <w:top w:val="none" w:sz="0" w:space="0" w:color="auto"/>
                            <w:left w:val="none" w:sz="0" w:space="0" w:color="auto"/>
                            <w:bottom w:val="none" w:sz="0" w:space="0" w:color="auto"/>
                            <w:right w:val="none" w:sz="0" w:space="0" w:color="auto"/>
                          </w:divBdr>
                          <w:divsChild>
                            <w:div w:id="1196231675">
                              <w:marLeft w:val="0"/>
                              <w:marRight w:val="0"/>
                              <w:marTop w:val="0"/>
                              <w:marBottom w:val="0"/>
                              <w:divBdr>
                                <w:top w:val="none" w:sz="0" w:space="0" w:color="auto"/>
                                <w:left w:val="none" w:sz="0" w:space="0" w:color="auto"/>
                                <w:bottom w:val="none" w:sz="0" w:space="0" w:color="auto"/>
                                <w:right w:val="none" w:sz="0" w:space="0" w:color="auto"/>
                              </w:divBdr>
                              <w:divsChild>
                                <w:div w:id="11962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6231783">
      <w:marLeft w:val="0"/>
      <w:marRight w:val="0"/>
      <w:marTop w:val="0"/>
      <w:marBottom w:val="0"/>
      <w:divBdr>
        <w:top w:val="none" w:sz="0" w:space="0" w:color="auto"/>
        <w:left w:val="none" w:sz="0" w:space="0" w:color="auto"/>
        <w:bottom w:val="none" w:sz="0" w:space="0" w:color="auto"/>
        <w:right w:val="none" w:sz="0" w:space="0" w:color="auto"/>
      </w:divBdr>
      <w:divsChild>
        <w:div w:id="1196231782">
          <w:marLeft w:val="0"/>
          <w:marRight w:val="0"/>
          <w:marTop w:val="0"/>
          <w:marBottom w:val="0"/>
          <w:divBdr>
            <w:top w:val="none" w:sz="0" w:space="0" w:color="auto"/>
            <w:left w:val="none" w:sz="0" w:space="0" w:color="auto"/>
            <w:bottom w:val="none" w:sz="0" w:space="0" w:color="auto"/>
            <w:right w:val="none" w:sz="0" w:space="0" w:color="auto"/>
          </w:divBdr>
          <w:divsChild>
            <w:div w:id="1196232135">
              <w:marLeft w:val="0"/>
              <w:marRight w:val="0"/>
              <w:marTop w:val="0"/>
              <w:marBottom w:val="0"/>
              <w:divBdr>
                <w:top w:val="none" w:sz="0" w:space="0" w:color="auto"/>
                <w:left w:val="none" w:sz="0" w:space="0" w:color="auto"/>
                <w:bottom w:val="none" w:sz="0" w:space="0" w:color="auto"/>
                <w:right w:val="none" w:sz="0" w:space="0" w:color="auto"/>
              </w:divBdr>
            </w:div>
          </w:divsChild>
        </w:div>
        <w:div w:id="1196231800">
          <w:marLeft w:val="0"/>
          <w:marRight w:val="0"/>
          <w:marTop w:val="0"/>
          <w:marBottom w:val="0"/>
          <w:divBdr>
            <w:top w:val="none" w:sz="0" w:space="0" w:color="auto"/>
            <w:left w:val="none" w:sz="0" w:space="0" w:color="auto"/>
            <w:bottom w:val="none" w:sz="0" w:space="0" w:color="auto"/>
            <w:right w:val="none" w:sz="0" w:space="0" w:color="auto"/>
          </w:divBdr>
          <w:divsChild>
            <w:div w:id="1196232105">
              <w:marLeft w:val="0"/>
              <w:marRight w:val="0"/>
              <w:marTop w:val="0"/>
              <w:marBottom w:val="0"/>
              <w:divBdr>
                <w:top w:val="none" w:sz="0" w:space="0" w:color="auto"/>
                <w:left w:val="none" w:sz="0" w:space="0" w:color="auto"/>
                <w:bottom w:val="none" w:sz="0" w:space="0" w:color="auto"/>
                <w:right w:val="none" w:sz="0" w:space="0" w:color="auto"/>
              </w:divBdr>
            </w:div>
          </w:divsChild>
        </w:div>
        <w:div w:id="1196231812">
          <w:marLeft w:val="0"/>
          <w:marRight w:val="0"/>
          <w:marTop w:val="0"/>
          <w:marBottom w:val="0"/>
          <w:divBdr>
            <w:top w:val="none" w:sz="0" w:space="0" w:color="auto"/>
            <w:left w:val="none" w:sz="0" w:space="0" w:color="auto"/>
            <w:bottom w:val="none" w:sz="0" w:space="0" w:color="auto"/>
            <w:right w:val="none" w:sz="0" w:space="0" w:color="auto"/>
          </w:divBdr>
          <w:divsChild>
            <w:div w:id="1196231831">
              <w:marLeft w:val="0"/>
              <w:marRight w:val="0"/>
              <w:marTop w:val="0"/>
              <w:marBottom w:val="0"/>
              <w:divBdr>
                <w:top w:val="none" w:sz="0" w:space="0" w:color="auto"/>
                <w:left w:val="none" w:sz="0" w:space="0" w:color="auto"/>
                <w:bottom w:val="none" w:sz="0" w:space="0" w:color="auto"/>
                <w:right w:val="none" w:sz="0" w:space="0" w:color="auto"/>
              </w:divBdr>
            </w:div>
          </w:divsChild>
        </w:div>
        <w:div w:id="1196231817">
          <w:marLeft w:val="0"/>
          <w:marRight w:val="0"/>
          <w:marTop w:val="0"/>
          <w:marBottom w:val="0"/>
          <w:divBdr>
            <w:top w:val="none" w:sz="0" w:space="0" w:color="auto"/>
            <w:left w:val="none" w:sz="0" w:space="0" w:color="auto"/>
            <w:bottom w:val="none" w:sz="0" w:space="0" w:color="auto"/>
            <w:right w:val="none" w:sz="0" w:space="0" w:color="auto"/>
          </w:divBdr>
          <w:divsChild>
            <w:div w:id="1196231918">
              <w:marLeft w:val="0"/>
              <w:marRight w:val="0"/>
              <w:marTop w:val="0"/>
              <w:marBottom w:val="0"/>
              <w:divBdr>
                <w:top w:val="none" w:sz="0" w:space="0" w:color="auto"/>
                <w:left w:val="none" w:sz="0" w:space="0" w:color="auto"/>
                <w:bottom w:val="none" w:sz="0" w:space="0" w:color="auto"/>
                <w:right w:val="none" w:sz="0" w:space="0" w:color="auto"/>
              </w:divBdr>
            </w:div>
          </w:divsChild>
        </w:div>
        <w:div w:id="1196231821">
          <w:marLeft w:val="0"/>
          <w:marRight w:val="0"/>
          <w:marTop w:val="0"/>
          <w:marBottom w:val="0"/>
          <w:divBdr>
            <w:top w:val="none" w:sz="0" w:space="0" w:color="auto"/>
            <w:left w:val="none" w:sz="0" w:space="0" w:color="auto"/>
            <w:bottom w:val="none" w:sz="0" w:space="0" w:color="auto"/>
            <w:right w:val="none" w:sz="0" w:space="0" w:color="auto"/>
          </w:divBdr>
          <w:divsChild>
            <w:div w:id="1196231845">
              <w:marLeft w:val="0"/>
              <w:marRight w:val="0"/>
              <w:marTop w:val="0"/>
              <w:marBottom w:val="0"/>
              <w:divBdr>
                <w:top w:val="none" w:sz="0" w:space="0" w:color="auto"/>
                <w:left w:val="none" w:sz="0" w:space="0" w:color="auto"/>
                <w:bottom w:val="none" w:sz="0" w:space="0" w:color="auto"/>
                <w:right w:val="none" w:sz="0" w:space="0" w:color="auto"/>
              </w:divBdr>
            </w:div>
          </w:divsChild>
        </w:div>
        <w:div w:id="1196231824">
          <w:marLeft w:val="0"/>
          <w:marRight w:val="0"/>
          <w:marTop w:val="0"/>
          <w:marBottom w:val="0"/>
          <w:divBdr>
            <w:top w:val="none" w:sz="0" w:space="0" w:color="auto"/>
            <w:left w:val="none" w:sz="0" w:space="0" w:color="auto"/>
            <w:bottom w:val="none" w:sz="0" w:space="0" w:color="auto"/>
            <w:right w:val="none" w:sz="0" w:space="0" w:color="auto"/>
          </w:divBdr>
          <w:divsChild>
            <w:div w:id="1196231952">
              <w:marLeft w:val="0"/>
              <w:marRight w:val="0"/>
              <w:marTop w:val="0"/>
              <w:marBottom w:val="0"/>
              <w:divBdr>
                <w:top w:val="none" w:sz="0" w:space="0" w:color="auto"/>
                <w:left w:val="none" w:sz="0" w:space="0" w:color="auto"/>
                <w:bottom w:val="none" w:sz="0" w:space="0" w:color="auto"/>
                <w:right w:val="none" w:sz="0" w:space="0" w:color="auto"/>
              </w:divBdr>
            </w:div>
          </w:divsChild>
        </w:div>
        <w:div w:id="1196231828">
          <w:marLeft w:val="0"/>
          <w:marRight w:val="0"/>
          <w:marTop w:val="0"/>
          <w:marBottom w:val="0"/>
          <w:divBdr>
            <w:top w:val="none" w:sz="0" w:space="0" w:color="auto"/>
            <w:left w:val="none" w:sz="0" w:space="0" w:color="auto"/>
            <w:bottom w:val="none" w:sz="0" w:space="0" w:color="auto"/>
            <w:right w:val="none" w:sz="0" w:space="0" w:color="auto"/>
          </w:divBdr>
          <w:divsChild>
            <w:div w:id="1196231880">
              <w:marLeft w:val="0"/>
              <w:marRight w:val="0"/>
              <w:marTop w:val="0"/>
              <w:marBottom w:val="0"/>
              <w:divBdr>
                <w:top w:val="none" w:sz="0" w:space="0" w:color="auto"/>
                <w:left w:val="none" w:sz="0" w:space="0" w:color="auto"/>
                <w:bottom w:val="none" w:sz="0" w:space="0" w:color="auto"/>
                <w:right w:val="none" w:sz="0" w:space="0" w:color="auto"/>
              </w:divBdr>
            </w:div>
          </w:divsChild>
        </w:div>
        <w:div w:id="1196231829">
          <w:marLeft w:val="0"/>
          <w:marRight w:val="0"/>
          <w:marTop w:val="0"/>
          <w:marBottom w:val="0"/>
          <w:divBdr>
            <w:top w:val="none" w:sz="0" w:space="0" w:color="auto"/>
            <w:left w:val="none" w:sz="0" w:space="0" w:color="auto"/>
            <w:bottom w:val="none" w:sz="0" w:space="0" w:color="auto"/>
            <w:right w:val="none" w:sz="0" w:space="0" w:color="auto"/>
          </w:divBdr>
          <w:divsChild>
            <w:div w:id="1196232085">
              <w:marLeft w:val="0"/>
              <w:marRight w:val="0"/>
              <w:marTop w:val="0"/>
              <w:marBottom w:val="0"/>
              <w:divBdr>
                <w:top w:val="none" w:sz="0" w:space="0" w:color="auto"/>
                <w:left w:val="none" w:sz="0" w:space="0" w:color="auto"/>
                <w:bottom w:val="none" w:sz="0" w:space="0" w:color="auto"/>
                <w:right w:val="none" w:sz="0" w:space="0" w:color="auto"/>
              </w:divBdr>
            </w:div>
          </w:divsChild>
        </w:div>
        <w:div w:id="1196231830">
          <w:marLeft w:val="0"/>
          <w:marRight w:val="0"/>
          <w:marTop w:val="0"/>
          <w:marBottom w:val="0"/>
          <w:divBdr>
            <w:top w:val="none" w:sz="0" w:space="0" w:color="auto"/>
            <w:left w:val="none" w:sz="0" w:space="0" w:color="auto"/>
            <w:bottom w:val="none" w:sz="0" w:space="0" w:color="auto"/>
            <w:right w:val="none" w:sz="0" w:space="0" w:color="auto"/>
          </w:divBdr>
          <w:divsChild>
            <w:div w:id="1196231872">
              <w:marLeft w:val="0"/>
              <w:marRight w:val="0"/>
              <w:marTop w:val="0"/>
              <w:marBottom w:val="0"/>
              <w:divBdr>
                <w:top w:val="none" w:sz="0" w:space="0" w:color="auto"/>
                <w:left w:val="none" w:sz="0" w:space="0" w:color="auto"/>
                <w:bottom w:val="none" w:sz="0" w:space="0" w:color="auto"/>
                <w:right w:val="none" w:sz="0" w:space="0" w:color="auto"/>
              </w:divBdr>
            </w:div>
          </w:divsChild>
        </w:div>
        <w:div w:id="1196231853">
          <w:marLeft w:val="0"/>
          <w:marRight w:val="0"/>
          <w:marTop w:val="0"/>
          <w:marBottom w:val="0"/>
          <w:divBdr>
            <w:top w:val="none" w:sz="0" w:space="0" w:color="auto"/>
            <w:left w:val="none" w:sz="0" w:space="0" w:color="auto"/>
            <w:bottom w:val="none" w:sz="0" w:space="0" w:color="auto"/>
            <w:right w:val="none" w:sz="0" w:space="0" w:color="auto"/>
          </w:divBdr>
          <w:divsChild>
            <w:div w:id="1196232002">
              <w:marLeft w:val="0"/>
              <w:marRight w:val="0"/>
              <w:marTop w:val="0"/>
              <w:marBottom w:val="0"/>
              <w:divBdr>
                <w:top w:val="none" w:sz="0" w:space="0" w:color="auto"/>
                <w:left w:val="none" w:sz="0" w:space="0" w:color="auto"/>
                <w:bottom w:val="none" w:sz="0" w:space="0" w:color="auto"/>
                <w:right w:val="none" w:sz="0" w:space="0" w:color="auto"/>
              </w:divBdr>
            </w:div>
          </w:divsChild>
        </w:div>
        <w:div w:id="1196231859">
          <w:marLeft w:val="0"/>
          <w:marRight w:val="0"/>
          <w:marTop w:val="0"/>
          <w:marBottom w:val="0"/>
          <w:divBdr>
            <w:top w:val="none" w:sz="0" w:space="0" w:color="auto"/>
            <w:left w:val="none" w:sz="0" w:space="0" w:color="auto"/>
            <w:bottom w:val="none" w:sz="0" w:space="0" w:color="auto"/>
            <w:right w:val="none" w:sz="0" w:space="0" w:color="auto"/>
          </w:divBdr>
          <w:divsChild>
            <w:div w:id="1196231857">
              <w:marLeft w:val="0"/>
              <w:marRight w:val="0"/>
              <w:marTop w:val="0"/>
              <w:marBottom w:val="0"/>
              <w:divBdr>
                <w:top w:val="none" w:sz="0" w:space="0" w:color="auto"/>
                <w:left w:val="none" w:sz="0" w:space="0" w:color="auto"/>
                <w:bottom w:val="none" w:sz="0" w:space="0" w:color="auto"/>
                <w:right w:val="none" w:sz="0" w:space="0" w:color="auto"/>
              </w:divBdr>
            </w:div>
          </w:divsChild>
        </w:div>
        <w:div w:id="1196231878">
          <w:marLeft w:val="0"/>
          <w:marRight w:val="0"/>
          <w:marTop w:val="0"/>
          <w:marBottom w:val="0"/>
          <w:divBdr>
            <w:top w:val="none" w:sz="0" w:space="0" w:color="auto"/>
            <w:left w:val="none" w:sz="0" w:space="0" w:color="auto"/>
            <w:bottom w:val="none" w:sz="0" w:space="0" w:color="auto"/>
            <w:right w:val="none" w:sz="0" w:space="0" w:color="auto"/>
          </w:divBdr>
          <w:divsChild>
            <w:div w:id="1196232057">
              <w:marLeft w:val="0"/>
              <w:marRight w:val="0"/>
              <w:marTop w:val="0"/>
              <w:marBottom w:val="0"/>
              <w:divBdr>
                <w:top w:val="none" w:sz="0" w:space="0" w:color="auto"/>
                <w:left w:val="none" w:sz="0" w:space="0" w:color="auto"/>
                <w:bottom w:val="none" w:sz="0" w:space="0" w:color="auto"/>
                <w:right w:val="none" w:sz="0" w:space="0" w:color="auto"/>
              </w:divBdr>
            </w:div>
          </w:divsChild>
        </w:div>
        <w:div w:id="1196231896">
          <w:marLeft w:val="0"/>
          <w:marRight w:val="0"/>
          <w:marTop w:val="0"/>
          <w:marBottom w:val="0"/>
          <w:divBdr>
            <w:top w:val="none" w:sz="0" w:space="0" w:color="auto"/>
            <w:left w:val="none" w:sz="0" w:space="0" w:color="auto"/>
            <w:bottom w:val="none" w:sz="0" w:space="0" w:color="auto"/>
            <w:right w:val="none" w:sz="0" w:space="0" w:color="auto"/>
          </w:divBdr>
          <w:divsChild>
            <w:div w:id="1196231970">
              <w:marLeft w:val="0"/>
              <w:marRight w:val="0"/>
              <w:marTop w:val="0"/>
              <w:marBottom w:val="0"/>
              <w:divBdr>
                <w:top w:val="none" w:sz="0" w:space="0" w:color="auto"/>
                <w:left w:val="none" w:sz="0" w:space="0" w:color="auto"/>
                <w:bottom w:val="none" w:sz="0" w:space="0" w:color="auto"/>
                <w:right w:val="none" w:sz="0" w:space="0" w:color="auto"/>
              </w:divBdr>
            </w:div>
          </w:divsChild>
        </w:div>
        <w:div w:id="1196231900">
          <w:marLeft w:val="0"/>
          <w:marRight w:val="0"/>
          <w:marTop w:val="0"/>
          <w:marBottom w:val="0"/>
          <w:divBdr>
            <w:top w:val="none" w:sz="0" w:space="0" w:color="auto"/>
            <w:left w:val="none" w:sz="0" w:space="0" w:color="auto"/>
            <w:bottom w:val="none" w:sz="0" w:space="0" w:color="auto"/>
            <w:right w:val="none" w:sz="0" w:space="0" w:color="auto"/>
          </w:divBdr>
          <w:divsChild>
            <w:div w:id="1196231928">
              <w:marLeft w:val="0"/>
              <w:marRight w:val="0"/>
              <w:marTop w:val="0"/>
              <w:marBottom w:val="0"/>
              <w:divBdr>
                <w:top w:val="none" w:sz="0" w:space="0" w:color="auto"/>
                <w:left w:val="none" w:sz="0" w:space="0" w:color="auto"/>
                <w:bottom w:val="none" w:sz="0" w:space="0" w:color="auto"/>
                <w:right w:val="none" w:sz="0" w:space="0" w:color="auto"/>
              </w:divBdr>
            </w:div>
          </w:divsChild>
        </w:div>
        <w:div w:id="1196231919">
          <w:marLeft w:val="0"/>
          <w:marRight w:val="0"/>
          <w:marTop w:val="0"/>
          <w:marBottom w:val="0"/>
          <w:divBdr>
            <w:top w:val="none" w:sz="0" w:space="0" w:color="auto"/>
            <w:left w:val="none" w:sz="0" w:space="0" w:color="auto"/>
            <w:bottom w:val="none" w:sz="0" w:space="0" w:color="auto"/>
            <w:right w:val="none" w:sz="0" w:space="0" w:color="auto"/>
          </w:divBdr>
          <w:divsChild>
            <w:div w:id="1196231860">
              <w:marLeft w:val="0"/>
              <w:marRight w:val="0"/>
              <w:marTop w:val="0"/>
              <w:marBottom w:val="0"/>
              <w:divBdr>
                <w:top w:val="none" w:sz="0" w:space="0" w:color="auto"/>
                <w:left w:val="none" w:sz="0" w:space="0" w:color="auto"/>
                <w:bottom w:val="none" w:sz="0" w:space="0" w:color="auto"/>
                <w:right w:val="none" w:sz="0" w:space="0" w:color="auto"/>
              </w:divBdr>
            </w:div>
          </w:divsChild>
        </w:div>
        <w:div w:id="1196231920">
          <w:marLeft w:val="0"/>
          <w:marRight w:val="0"/>
          <w:marTop w:val="0"/>
          <w:marBottom w:val="0"/>
          <w:divBdr>
            <w:top w:val="none" w:sz="0" w:space="0" w:color="auto"/>
            <w:left w:val="none" w:sz="0" w:space="0" w:color="auto"/>
            <w:bottom w:val="none" w:sz="0" w:space="0" w:color="auto"/>
            <w:right w:val="none" w:sz="0" w:space="0" w:color="auto"/>
          </w:divBdr>
          <w:divsChild>
            <w:div w:id="1196232069">
              <w:marLeft w:val="0"/>
              <w:marRight w:val="0"/>
              <w:marTop w:val="0"/>
              <w:marBottom w:val="0"/>
              <w:divBdr>
                <w:top w:val="none" w:sz="0" w:space="0" w:color="auto"/>
                <w:left w:val="none" w:sz="0" w:space="0" w:color="auto"/>
                <w:bottom w:val="none" w:sz="0" w:space="0" w:color="auto"/>
                <w:right w:val="none" w:sz="0" w:space="0" w:color="auto"/>
              </w:divBdr>
            </w:div>
          </w:divsChild>
        </w:div>
        <w:div w:id="1196231925">
          <w:marLeft w:val="0"/>
          <w:marRight w:val="0"/>
          <w:marTop w:val="0"/>
          <w:marBottom w:val="0"/>
          <w:divBdr>
            <w:top w:val="none" w:sz="0" w:space="0" w:color="auto"/>
            <w:left w:val="none" w:sz="0" w:space="0" w:color="auto"/>
            <w:bottom w:val="none" w:sz="0" w:space="0" w:color="auto"/>
            <w:right w:val="none" w:sz="0" w:space="0" w:color="auto"/>
          </w:divBdr>
          <w:divsChild>
            <w:div w:id="1196231907">
              <w:marLeft w:val="0"/>
              <w:marRight w:val="0"/>
              <w:marTop w:val="0"/>
              <w:marBottom w:val="0"/>
              <w:divBdr>
                <w:top w:val="none" w:sz="0" w:space="0" w:color="auto"/>
                <w:left w:val="none" w:sz="0" w:space="0" w:color="auto"/>
                <w:bottom w:val="none" w:sz="0" w:space="0" w:color="auto"/>
                <w:right w:val="none" w:sz="0" w:space="0" w:color="auto"/>
              </w:divBdr>
            </w:div>
          </w:divsChild>
        </w:div>
        <w:div w:id="1196231929">
          <w:marLeft w:val="0"/>
          <w:marRight w:val="0"/>
          <w:marTop w:val="0"/>
          <w:marBottom w:val="0"/>
          <w:divBdr>
            <w:top w:val="none" w:sz="0" w:space="0" w:color="auto"/>
            <w:left w:val="none" w:sz="0" w:space="0" w:color="auto"/>
            <w:bottom w:val="none" w:sz="0" w:space="0" w:color="auto"/>
            <w:right w:val="none" w:sz="0" w:space="0" w:color="auto"/>
          </w:divBdr>
          <w:divsChild>
            <w:div w:id="1196231851">
              <w:marLeft w:val="0"/>
              <w:marRight w:val="0"/>
              <w:marTop w:val="0"/>
              <w:marBottom w:val="0"/>
              <w:divBdr>
                <w:top w:val="none" w:sz="0" w:space="0" w:color="auto"/>
                <w:left w:val="none" w:sz="0" w:space="0" w:color="auto"/>
                <w:bottom w:val="none" w:sz="0" w:space="0" w:color="auto"/>
                <w:right w:val="none" w:sz="0" w:space="0" w:color="auto"/>
              </w:divBdr>
            </w:div>
          </w:divsChild>
        </w:div>
        <w:div w:id="1196231941">
          <w:marLeft w:val="0"/>
          <w:marRight w:val="0"/>
          <w:marTop w:val="0"/>
          <w:marBottom w:val="0"/>
          <w:divBdr>
            <w:top w:val="none" w:sz="0" w:space="0" w:color="auto"/>
            <w:left w:val="none" w:sz="0" w:space="0" w:color="auto"/>
            <w:bottom w:val="none" w:sz="0" w:space="0" w:color="auto"/>
            <w:right w:val="none" w:sz="0" w:space="0" w:color="auto"/>
          </w:divBdr>
          <w:divsChild>
            <w:div w:id="1196231840">
              <w:marLeft w:val="0"/>
              <w:marRight w:val="0"/>
              <w:marTop w:val="0"/>
              <w:marBottom w:val="0"/>
              <w:divBdr>
                <w:top w:val="none" w:sz="0" w:space="0" w:color="auto"/>
                <w:left w:val="none" w:sz="0" w:space="0" w:color="auto"/>
                <w:bottom w:val="none" w:sz="0" w:space="0" w:color="auto"/>
                <w:right w:val="none" w:sz="0" w:space="0" w:color="auto"/>
              </w:divBdr>
            </w:div>
          </w:divsChild>
        </w:div>
        <w:div w:id="1196231947">
          <w:marLeft w:val="0"/>
          <w:marRight w:val="0"/>
          <w:marTop w:val="0"/>
          <w:marBottom w:val="0"/>
          <w:divBdr>
            <w:top w:val="none" w:sz="0" w:space="0" w:color="auto"/>
            <w:left w:val="none" w:sz="0" w:space="0" w:color="auto"/>
            <w:bottom w:val="none" w:sz="0" w:space="0" w:color="auto"/>
            <w:right w:val="none" w:sz="0" w:space="0" w:color="auto"/>
          </w:divBdr>
          <w:divsChild>
            <w:div w:id="1196231964">
              <w:marLeft w:val="0"/>
              <w:marRight w:val="0"/>
              <w:marTop w:val="0"/>
              <w:marBottom w:val="0"/>
              <w:divBdr>
                <w:top w:val="none" w:sz="0" w:space="0" w:color="auto"/>
                <w:left w:val="none" w:sz="0" w:space="0" w:color="auto"/>
                <w:bottom w:val="none" w:sz="0" w:space="0" w:color="auto"/>
                <w:right w:val="none" w:sz="0" w:space="0" w:color="auto"/>
              </w:divBdr>
            </w:div>
          </w:divsChild>
        </w:div>
        <w:div w:id="1196231977">
          <w:marLeft w:val="0"/>
          <w:marRight w:val="0"/>
          <w:marTop w:val="0"/>
          <w:marBottom w:val="0"/>
          <w:divBdr>
            <w:top w:val="none" w:sz="0" w:space="0" w:color="auto"/>
            <w:left w:val="none" w:sz="0" w:space="0" w:color="auto"/>
            <w:bottom w:val="none" w:sz="0" w:space="0" w:color="auto"/>
            <w:right w:val="none" w:sz="0" w:space="0" w:color="auto"/>
          </w:divBdr>
          <w:divsChild>
            <w:div w:id="1196231978">
              <w:marLeft w:val="0"/>
              <w:marRight w:val="0"/>
              <w:marTop w:val="0"/>
              <w:marBottom w:val="0"/>
              <w:divBdr>
                <w:top w:val="none" w:sz="0" w:space="0" w:color="auto"/>
                <w:left w:val="none" w:sz="0" w:space="0" w:color="auto"/>
                <w:bottom w:val="none" w:sz="0" w:space="0" w:color="auto"/>
                <w:right w:val="none" w:sz="0" w:space="0" w:color="auto"/>
              </w:divBdr>
            </w:div>
          </w:divsChild>
        </w:div>
        <w:div w:id="1196232003">
          <w:marLeft w:val="0"/>
          <w:marRight w:val="0"/>
          <w:marTop w:val="0"/>
          <w:marBottom w:val="0"/>
          <w:divBdr>
            <w:top w:val="none" w:sz="0" w:space="0" w:color="auto"/>
            <w:left w:val="none" w:sz="0" w:space="0" w:color="auto"/>
            <w:bottom w:val="none" w:sz="0" w:space="0" w:color="auto"/>
            <w:right w:val="none" w:sz="0" w:space="0" w:color="auto"/>
          </w:divBdr>
          <w:divsChild>
            <w:div w:id="1196232111">
              <w:marLeft w:val="0"/>
              <w:marRight w:val="0"/>
              <w:marTop w:val="0"/>
              <w:marBottom w:val="0"/>
              <w:divBdr>
                <w:top w:val="none" w:sz="0" w:space="0" w:color="auto"/>
                <w:left w:val="none" w:sz="0" w:space="0" w:color="auto"/>
                <w:bottom w:val="none" w:sz="0" w:space="0" w:color="auto"/>
                <w:right w:val="none" w:sz="0" w:space="0" w:color="auto"/>
              </w:divBdr>
            </w:div>
          </w:divsChild>
        </w:div>
        <w:div w:id="1196232017">
          <w:marLeft w:val="0"/>
          <w:marRight w:val="0"/>
          <w:marTop w:val="0"/>
          <w:marBottom w:val="0"/>
          <w:divBdr>
            <w:top w:val="none" w:sz="0" w:space="0" w:color="auto"/>
            <w:left w:val="none" w:sz="0" w:space="0" w:color="auto"/>
            <w:bottom w:val="none" w:sz="0" w:space="0" w:color="auto"/>
            <w:right w:val="none" w:sz="0" w:space="0" w:color="auto"/>
          </w:divBdr>
          <w:divsChild>
            <w:div w:id="1196231891">
              <w:marLeft w:val="0"/>
              <w:marRight w:val="0"/>
              <w:marTop w:val="0"/>
              <w:marBottom w:val="0"/>
              <w:divBdr>
                <w:top w:val="none" w:sz="0" w:space="0" w:color="auto"/>
                <w:left w:val="none" w:sz="0" w:space="0" w:color="auto"/>
                <w:bottom w:val="none" w:sz="0" w:space="0" w:color="auto"/>
                <w:right w:val="none" w:sz="0" w:space="0" w:color="auto"/>
              </w:divBdr>
            </w:div>
          </w:divsChild>
        </w:div>
        <w:div w:id="1196232025">
          <w:marLeft w:val="0"/>
          <w:marRight w:val="0"/>
          <w:marTop w:val="0"/>
          <w:marBottom w:val="0"/>
          <w:divBdr>
            <w:top w:val="none" w:sz="0" w:space="0" w:color="auto"/>
            <w:left w:val="none" w:sz="0" w:space="0" w:color="auto"/>
            <w:bottom w:val="none" w:sz="0" w:space="0" w:color="auto"/>
            <w:right w:val="none" w:sz="0" w:space="0" w:color="auto"/>
          </w:divBdr>
          <w:divsChild>
            <w:div w:id="1196232114">
              <w:marLeft w:val="0"/>
              <w:marRight w:val="0"/>
              <w:marTop w:val="0"/>
              <w:marBottom w:val="0"/>
              <w:divBdr>
                <w:top w:val="none" w:sz="0" w:space="0" w:color="auto"/>
                <w:left w:val="none" w:sz="0" w:space="0" w:color="auto"/>
                <w:bottom w:val="none" w:sz="0" w:space="0" w:color="auto"/>
                <w:right w:val="none" w:sz="0" w:space="0" w:color="auto"/>
              </w:divBdr>
            </w:div>
          </w:divsChild>
        </w:div>
        <w:div w:id="1196232026">
          <w:marLeft w:val="0"/>
          <w:marRight w:val="0"/>
          <w:marTop w:val="0"/>
          <w:marBottom w:val="0"/>
          <w:divBdr>
            <w:top w:val="none" w:sz="0" w:space="0" w:color="auto"/>
            <w:left w:val="none" w:sz="0" w:space="0" w:color="auto"/>
            <w:bottom w:val="none" w:sz="0" w:space="0" w:color="auto"/>
            <w:right w:val="none" w:sz="0" w:space="0" w:color="auto"/>
          </w:divBdr>
          <w:divsChild>
            <w:div w:id="1196232052">
              <w:marLeft w:val="0"/>
              <w:marRight w:val="0"/>
              <w:marTop w:val="0"/>
              <w:marBottom w:val="0"/>
              <w:divBdr>
                <w:top w:val="none" w:sz="0" w:space="0" w:color="auto"/>
                <w:left w:val="none" w:sz="0" w:space="0" w:color="auto"/>
                <w:bottom w:val="none" w:sz="0" w:space="0" w:color="auto"/>
                <w:right w:val="none" w:sz="0" w:space="0" w:color="auto"/>
              </w:divBdr>
            </w:div>
          </w:divsChild>
        </w:div>
        <w:div w:id="1196232040">
          <w:marLeft w:val="0"/>
          <w:marRight w:val="0"/>
          <w:marTop w:val="0"/>
          <w:marBottom w:val="0"/>
          <w:divBdr>
            <w:top w:val="none" w:sz="0" w:space="0" w:color="auto"/>
            <w:left w:val="none" w:sz="0" w:space="0" w:color="auto"/>
            <w:bottom w:val="none" w:sz="0" w:space="0" w:color="auto"/>
            <w:right w:val="none" w:sz="0" w:space="0" w:color="auto"/>
          </w:divBdr>
          <w:divsChild>
            <w:div w:id="1196231804">
              <w:marLeft w:val="0"/>
              <w:marRight w:val="0"/>
              <w:marTop w:val="0"/>
              <w:marBottom w:val="0"/>
              <w:divBdr>
                <w:top w:val="none" w:sz="0" w:space="0" w:color="auto"/>
                <w:left w:val="none" w:sz="0" w:space="0" w:color="auto"/>
                <w:bottom w:val="none" w:sz="0" w:space="0" w:color="auto"/>
                <w:right w:val="none" w:sz="0" w:space="0" w:color="auto"/>
              </w:divBdr>
            </w:div>
          </w:divsChild>
        </w:div>
        <w:div w:id="1196232070">
          <w:marLeft w:val="0"/>
          <w:marRight w:val="0"/>
          <w:marTop w:val="0"/>
          <w:marBottom w:val="0"/>
          <w:divBdr>
            <w:top w:val="none" w:sz="0" w:space="0" w:color="auto"/>
            <w:left w:val="none" w:sz="0" w:space="0" w:color="auto"/>
            <w:bottom w:val="none" w:sz="0" w:space="0" w:color="auto"/>
            <w:right w:val="none" w:sz="0" w:space="0" w:color="auto"/>
          </w:divBdr>
          <w:divsChild>
            <w:div w:id="1196232086">
              <w:marLeft w:val="0"/>
              <w:marRight w:val="0"/>
              <w:marTop w:val="0"/>
              <w:marBottom w:val="0"/>
              <w:divBdr>
                <w:top w:val="none" w:sz="0" w:space="0" w:color="auto"/>
                <w:left w:val="none" w:sz="0" w:space="0" w:color="auto"/>
                <w:bottom w:val="none" w:sz="0" w:space="0" w:color="auto"/>
                <w:right w:val="none" w:sz="0" w:space="0" w:color="auto"/>
              </w:divBdr>
            </w:div>
          </w:divsChild>
        </w:div>
        <w:div w:id="1196232074">
          <w:marLeft w:val="0"/>
          <w:marRight w:val="0"/>
          <w:marTop w:val="0"/>
          <w:marBottom w:val="0"/>
          <w:divBdr>
            <w:top w:val="none" w:sz="0" w:space="0" w:color="auto"/>
            <w:left w:val="none" w:sz="0" w:space="0" w:color="auto"/>
            <w:bottom w:val="none" w:sz="0" w:space="0" w:color="auto"/>
            <w:right w:val="none" w:sz="0" w:space="0" w:color="auto"/>
          </w:divBdr>
          <w:divsChild>
            <w:div w:id="1196231799">
              <w:marLeft w:val="0"/>
              <w:marRight w:val="0"/>
              <w:marTop w:val="0"/>
              <w:marBottom w:val="0"/>
              <w:divBdr>
                <w:top w:val="none" w:sz="0" w:space="0" w:color="auto"/>
                <w:left w:val="none" w:sz="0" w:space="0" w:color="auto"/>
                <w:bottom w:val="none" w:sz="0" w:space="0" w:color="auto"/>
                <w:right w:val="none" w:sz="0" w:space="0" w:color="auto"/>
              </w:divBdr>
            </w:div>
          </w:divsChild>
        </w:div>
        <w:div w:id="1196232077">
          <w:marLeft w:val="0"/>
          <w:marRight w:val="0"/>
          <w:marTop w:val="0"/>
          <w:marBottom w:val="0"/>
          <w:divBdr>
            <w:top w:val="none" w:sz="0" w:space="0" w:color="auto"/>
            <w:left w:val="none" w:sz="0" w:space="0" w:color="auto"/>
            <w:bottom w:val="none" w:sz="0" w:space="0" w:color="auto"/>
            <w:right w:val="none" w:sz="0" w:space="0" w:color="auto"/>
          </w:divBdr>
          <w:divsChild>
            <w:div w:id="1196232047">
              <w:marLeft w:val="0"/>
              <w:marRight w:val="0"/>
              <w:marTop w:val="0"/>
              <w:marBottom w:val="0"/>
              <w:divBdr>
                <w:top w:val="none" w:sz="0" w:space="0" w:color="auto"/>
                <w:left w:val="none" w:sz="0" w:space="0" w:color="auto"/>
                <w:bottom w:val="none" w:sz="0" w:space="0" w:color="auto"/>
                <w:right w:val="none" w:sz="0" w:space="0" w:color="auto"/>
              </w:divBdr>
            </w:div>
          </w:divsChild>
        </w:div>
        <w:div w:id="1196232089">
          <w:marLeft w:val="0"/>
          <w:marRight w:val="0"/>
          <w:marTop w:val="0"/>
          <w:marBottom w:val="0"/>
          <w:divBdr>
            <w:top w:val="none" w:sz="0" w:space="0" w:color="auto"/>
            <w:left w:val="none" w:sz="0" w:space="0" w:color="auto"/>
            <w:bottom w:val="none" w:sz="0" w:space="0" w:color="auto"/>
            <w:right w:val="none" w:sz="0" w:space="0" w:color="auto"/>
          </w:divBdr>
          <w:divsChild>
            <w:div w:id="1196232016">
              <w:marLeft w:val="0"/>
              <w:marRight w:val="0"/>
              <w:marTop w:val="0"/>
              <w:marBottom w:val="0"/>
              <w:divBdr>
                <w:top w:val="none" w:sz="0" w:space="0" w:color="auto"/>
                <w:left w:val="none" w:sz="0" w:space="0" w:color="auto"/>
                <w:bottom w:val="none" w:sz="0" w:space="0" w:color="auto"/>
                <w:right w:val="none" w:sz="0" w:space="0" w:color="auto"/>
              </w:divBdr>
            </w:div>
          </w:divsChild>
        </w:div>
        <w:div w:id="1196232119">
          <w:marLeft w:val="0"/>
          <w:marRight w:val="0"/>
          <w:marTop w:val="0"/>
          <w:marBottom w:val="0"/>
          <w:divBdr>
            <w:top w:val="none" w:sz="0" w:space="0" w:color="auto"/>
            <w:left w:val="none" w:sz="0" w:space="0" w:color="auto"/>
            <w:bottom w:val="none" w:sz="0" w:space="0" w:color="auto"/>
            <w:right w:val="none" w:sz="0" w:space="0" w:color="auto"/>
          </w:divBdr>
          <w:divsChild>
            <w:div w:id="1196231915">
              <w:marLeft w:val="0"/>
              <w:marRight w:val="0"/>
              <w:marTop w:val="0"/>
              <w:marBottom w:val="0"/>
              <w:divBdr>
                <w:top w:val="none" w:sz="0" w:space="0" w:color="auto"/>
                <w:left w:val="none" w:sz="0" w:space="0" w:color="auto"/>
                <w:bottom w:val="none" w:sz="0" w:space="0" w:color="auto"/>
                <w:right w:val="none" w:sz="0" w:space="0" w:color="auto"/>
              </w:divBdr>
            </w:div>
          </w:divsChild>
        </w:div>
        <w:div w:id="1196232121">
          <w:marLeft w:val="0"/>
          <w:marRight w:val="0"/>
          <w:marTop w:val="0"/>
          <w:marBottom w:val="0"/>
          <w:divBdr>
            <w:top w:val="none" w:sz="0" w:space="0" w:color="auto"/>
            <w:left w:val="none" w:sz="0" w:space="0" w:color="auto"/>
            <w:bottom w:val="none" w:sz="0" w:space="0" w:color="auto"/>
            <w:right w:val="none" w:sz="0" w:space="0" w:color="auto"/>
          </w:divBdr>
          <w:divsChild>
            <w:div w:id="1196231881">
              <w:marLeft w:val="0"/>
              <w:marRight w:val="0"/>
              <w:marTop w:val="0"/>
              <w:marBottom w:val="0"/>
              <w:divBdr>
                <w:top w:val="none" w:sz="0" w:space="0" w:color="auto"/>
                <w:left w:val="none" w:sz="0" w:space="0" w:color="auto"/>
                <w:bottom w:val="none" w:sz="0" w:space="0" w:color="auto"/>
                <w:right w:val="none" w:sz="0" w:space="0" w:color="auto"/>
              </w:divBdr>
            </w:div>
          </w:divsChild>
        </w:div>
        <w:div w:id="1196232122">
          <w:marLeft w:val="0"/>
          <w:marRight w:val="0"/>
          <w:marTop w:val="0"/>
          <w:marBottom w:val="0"/>
          <w:divBdr>
            <w:top w:val="none" w:sz="0" w:space="0" w:color="auto"/>
            <w:left w:val="none" w:sz="0" w:space="0" w:color="auto"/>
            <w:bottom w:val="none" w:sz="0" w:space="0" w:color="auto"/>
            <w:right w:val="none" w:sz="0" w:space="0" w:color="auto"/>
          </w:divBdr>
          <w:divsChild>
            <w:div w:id="1196231863">
              <w:marLeft w:val="0"/>
              <w:marRight w:val="0"/>
              <w:marTop w:val="0"/>
              <w:marBottom w:val="0"/>
              <w:divBdr>
                <w:top w:val="none" w:sz="0" w:space="0" w:color="auto"/>
                <w:left w:val="none" w:sz="0" w:space="0" w:color="auto"/>
                <w:bottom w:val="none" w:sz="0" w:space="0" w:color="auto"/>
                <w:right w:val="none" w:sz="0" w:space="0" w:color="auto"/>
              </w:divBdr>
            </w:div>
          </w:divsChild>
        </w:div>
        <w:div w:id="1196232125">
          <w:marLeft w:val="0"/>
          <w:marRight w:val="0"/>
          <w:marTop w:val="0"/>
          <w:marBottom w:val="0"/>
          <w:divBdr>
            <w:top w:val="none" w:sz="0" w:space="0" w:color="auto"/>
            <w:left w:val="none" w:sz="0" w:space="0" w:color="auto"/>
            <w:bottom w:val="none" w:sz="0" w:space="0" w:color="auto"/>
            <w:right w:val="none" w:sz="0" w:space="0" w:color="auto"/>
          </w:divBdr>
          <w:divsChild>
            <w:div w:id="1196231937">
              <w:marLeft w:val="0"/>
              <w:marRight w:val="0"/>
              <w:marTop w:val="0"/>
              <w:marBottom w:val="0"/>
              <w:divBdr>
                <w:top w:val="none" w:sz="0" w:space="0" w:color="auto"/>
                <w:left w:val="none" w:sz="0" w:space="0" w:color="auto"/>
                <w:bottom w:val="none" w:sz="0" w:space="0" w:color="auto"/>
                <w:right w:val="none" w:sz="0" w:space="0" w:color="auto"/>
              </w:divBdr>
            </w:div>
          </w:divsChild>
        </w:div>
        <w:div w:id="1196232134">
          <w:marLeft w:val="0"/>
          <w:marRight w:val="0"/>
          <w:marTop w:val="0"/>
          <w:marBottom w:val="0"/>
          <w:divBdr>
            <w:top w:val="none" w:sz="0" w:space="0" w:color="auto"/>
            <w:left w:val="none" w:sz="0" w:space="0" w:color="auto"/>
            <w:bottom w:val="none" w:sz="0" w:space="0" w:color="auto"/>
            <w:right w:val="none" w:sz="0" w:space="0" w:color="auto"/>
          </w:divBdr>
          <w:divsChild>
            <w:div w:id="119623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1972">
      <w:marLeft w:val="0"/>
      <w:marRight w:val="0"/>
      <w:marTop w:val="0"/>
      <w:marBottom w:val="0"/>
      <w:divBdr>
        <w:top w:val="none" w:sz="0" w:space="0" w:color="auto"/>
        <w:left w:val="none" w:sz="0" w:space="0" w:color="auto"/>
        <w:bottom w:val="none" w:sz="0" w:space="0" w:color="auto"/>
        <w:right w:val="none" w:sz="0" w:space="0" w:color="auto"/>
      </w:divBdr>
      <w:divsChild>
        <w:div w:id="1196231801">
          <w:marLeft w:val="0"/>
          <w:marRight w:val="0"/>
          <w:marTop w:val="0"/>
          <w:marBottom w:val="0"/>
          <w:divBdr>
            <w:top w:val="none" w:sz="0" w:space="0" w:color="auto"/>
            <w:left w:val="none" w:sz="0" w:space="0" w:color="auto"/>
            <w:bottom w:val="none" w:sz="0" w:space="0" w:color="auto"/>
            <w:right w:val="none" w:sz="0" w:space="0" w:color="auto"/>
          </w:divBdr>
          <w:divsChild>
            <w:div w:id="1196231876">
              <w:marLeft w:val="0"/>
              <w:marRight w:val="0"/>
              <w:marTop w:val="0"/>
              <w:marBottom w:val="0"/>
              <w:divBdr>
                <w:top w:val="none" w:sz="0" w:space="0" w:color="auto"/>
                <w:left w:val="none" w:sz="0" w:space="0" w:color="auto"/>
                <w:bottom w:val="none" w:sz="0" w:space="0" w:color="auto"/>
                <w:right w:val="none" w:sz="0" w:space="0" w:color="auto"/>
              </w:divBdr>
            </w:div>
          </w:divsChild>
        </w:div>
        <w:div w:id="1196231802">
          <w:marLeft w:val="0"/>
          <w:marRight w:val="0"/>
          <w:marTop w:val="0"/>
          <w:marBottom w:val="0"/>
          <w:divBdr>
            <w:top w:val="none" w:sz="0" w:space="0" w:color="auto"/>
            <w:left w:val="none" w:sz="0" w:space="0" w:color="auto"/>
            <w:bottom w:val="none" w:sz="0" w:space="0" w:color="auto"/>
            <w:right w:val="none" w:sz="0" w:space="0" w:color="auto"/>
          </w:divBdr>
          <w:divsChild>
            <w:div w:id="1196232059">
              <w:marLeft w:val="0"/>
              <w:marRight w:val="0"/>
              <w:marTop w:val="0"/>
              <w:marBottom w:val="0"/>
              <w:divBdr>
                <w:top w:val="none" w:sz="0" w:space="0" w:color="auto"/>
                <w:left w:val="none" w:sz="0" w:space="0" w:color="auto"/>
                <w:bottom w:val="none" w:sz="0" w:space="0" w:color="auto"/>
                <w:right w:val="none" w:sz="0" w:space="0" w:color="auto"/>
              </w:divBdr>
            </w:div>
          </w:divsChild>
        </w:div>
        <w:div w:id="1196231803">
          <w:marLeft w:val="0"/>
          <w:marRight w:val="0"/>
          <w:marTop w:val="0"/>
          <w:marBottom w:val="0"/>
          <w:divBdr>
            <w:top w:val="none" w:sz="0" w:space="0" w:color="auto"/>
            <w:left w:val="none" w:sz="0" w:space="0" w:color="auto"/>
            <w:bottom w:val="none" w:sz="0" w:space="0" w:color="auto"/>
            <w:right w:val="none" w:sz="0" w:space="0" w:color="auto"/>
          </w:divBdr>
          <w:divsChild>
            <w:div w:id="1196231927">
              <w:marLeft w:val="0"/>
              <w:marRight w:val="0"/>
              <w:marTop w:val="0"/>
              <w:marBottom w:val="0"/>
              <w:divBdr>
                <w:top w:val="none" w:sz="0" w:space="0" w:color="auto"/>
                <w:left w:val="none" w:sz="0" w:space="0" w:color="auto"/>
                <w:bottom w:val="none" w:sz="0" w:space="0" w:color="auto"/>
                <w:right w:val="none" w:sz="0" w:space="0" w:color="auto"/>
              </w:divBdr>
            </w:div>
          </w:divsChild>
        </w:div>
        <w:div w:id="1196231810">
          <w:marLeft w:val="0"/>
          <w:marRight w:val="0"/>
          <w:marTop w:val="0"/>
          <w:marBottom w:val="0"/>
          <w:divBdr>
            <w:top w:val="none" w:sz="0" w:space="0" w:color="auto"/>
            <w:left w:val="none" w:sz="0" w:space="0" w:color="auto"/>
            <w:bottom w:val="none" w:sz="0" w:space="0" w:color="auto"/>
            <w:right w:val="none" w:sz="0" w:space="0" w:color="auto"/>
          </w:divBdr>
          <w:divsChild>
            <w:div w:id="1196232108">
              <w:marLeft w:val="0"/>
              <w:marRight w:val="0"/>
              <w:marTop w:val="0"/>
              <w:marBottom w:val="0"/>
              <w:divBdr>
                <w:top w:val="none" w:sz="0" w:space="0" w:color="auto"/>
                <w:left w:val="none" w:sz="0" w:space="0" w:color="auto"/>
                <w:bottom w:val="none" w:sz="0" w:space="0" w:color="auto"/>
                <w:right w:val="none" w:sz="0" w:space="0" w:color="auto"/>
              </w:divBdr>
            </w:div>
          </w:divsChild>
        </w:div>
        <w:div w:id="1196231813">
          <w:marLeft w:val="0"/>
          <w:marRight w:val="0"/>
          <w:marTop w:val="0"/>
          <w:marBottom w:val="0"/>
          <w:divBdr>
            <w:top w:val="none" w:sz="0" w:space="0" w:color="auto"/>
            <w:left w:val="none" w:sz="0" w:space="0" w:color="auto"/>
            <w:bottom w:val="none" w:sz="0" w:space="0" w:color="auto"/>
            <w:right w:val="none" w:sz="0" w:space="0" w:color="auto"/>
          </w:divBdr>
          <w:divsChild>
            <w:div w:id="1196232128">
              <w:marLeft w:val="0"/>
              <w:marRight w:val="0"/>
              <w:marTop w:val="0"/>
              <w:marBottom w:val="0"/>
              <w:divBdr>
                <w:top w:val="none" w:sz="0" w:space="0" w:color="auto"/>
                <w:left w:val="none" w:sz="0" w:space="0" w:color="auto"/>
                <w:bottom w:val="none" w:sz="0" w:space="0" w:color="auto"/>
                <w:right w:val="none" w:sz="0" w:space="0" w:color="auto"/>
              </w:divBdr>
            </w:div>
          </w:divsChild>
        </w:div>
        <w:div w:id="1196231838">
          <w:marLeft w:val="0"/>
          <w:marRight w:val="0"/>
          <w:marTop w:val="0"/>
          <w:marBottom w:val="0"/>
          <w:divBdr>
            <w:top w:val="none" w:sz="0" w:space="0" w:color="auto"/>
            <w:left w:val="none" w:sz="0" w:space="0" w:color="auto"/>
            <w:bottom w:val="none" w:sz="0" w:space="0" w:color="auto"/>
            <w:right w:val="none" w:sz="0" w:space="0" w:color="auto"/>
          </w:divBdr>
          <w:divsChild>
            <w:div w:id="1196231888">
              <w:marLeft w:val="0"/>
              <w:marRight w:val="0"/>
              <w:marTop w:val="0"/>
              <w:marBottom w:val="0"/>
              <w:divBdr>
                <w:top w:val="none" w:sz="0" w:space="0" w:color="auto"/>
                <w:left w:val="none" w:sz="0" w:space="0" w:color="auto"/>
                <w:bottom w:val="none" w:sz="0" w:space="0" w:color="auto"/>
                <w:right w:val="none" w:sz="0" w:space="0" w:color="auto"/>
              </w:divBdr>
            </w:div>
          </w:divsChild>
        </w:div>
        <w:div w:id="1196231864">
          <w:marLeft w:val="0"/>
          <w:marRight w:val="0"/>
          <w:marTop w:val="0"/>
          <w:marBottom w:val="0"/>
          <w:divBdr>
            <w:top w:val="none" w:sz="0" w:space="0" w:color="auto"/>
            <w:left w:val="none" w:sz="0" w:space="0" w:color="auto"/>
            <w:bottom w:val="none" w:sz="0" w:space="0" w:color="auto"/>
            <w:right w:val="none" w:sz="0" w:space="0" w:color="auto"/>
          </w:divBdr>
          <w:divsChild>
            <w:div w:id="1196231814">
              <w:marLeft w:val="0"/>
              <w:marRight w:val="0"/>
              <w:marTop w:val="0"/>
              <w:marBottom w:val="0"/>
              <w:divBdr>
                <w:top w:val="none" w:sz="0" w:space="0" w:color="auto"/>
                <w:left w:val="none" w:sz="0" w:space="0" w:color="auto"/>
                <w:bottom w:val="none" w:sz="0" w:space="0" w:color="auto"/>
                <w:right w:val="none" w:sz="0" w:space="0" w:color="auto"/>
              </w:divBdr>
            </w:div>
          </w:divsChild>
        </w:div>
        <w:div w:id="1196231870">
          <w:marLeft w:val="0"/>
          <w:marRight w:val="0"/>
          <w:marTop w:val="0"/>
          <w:marBottom w:val="0"/>
          <w:divBdr>
            <w:top w:val="none" w:sz="0" w:space="0" w:color="auto"/>
            <w:left w:val="none" w:sz="0" w:space="0" w:color="auto"/>
            <w:bottom w:val="none" w:sz="0" w:space="0" w:color="auto"/>
            <w:right w:val="none" w:sz="0" w:space="0" w:color="auto"/>
          </w:divBdr>
          <w:divsChild>
            <w:div w:id="1196232080">
              <w:marLeft w:val="0"/>
              <w:marRight w:val="0"/>
              <w:marTop w:val="0"/>
              <w:marBottom w:val="0"/>
              <w:divBdr>
                <w:top w:val="none" w:sz="0" w:space="0" w:color="auto"/>
                <w:left w:val="none" w:sz="0" w:space="0" w:color="auto"/>
                <w:bottom w:val="none" w:sz="0" w:space="0" w:color="auto"/>
                <w:right w:val="none" w:sz="0" w:space="0" w:color="auto"/>
              </w:divBdr>
            </w:div>
          </w:divsChild>
        </w:div>
        <w:div w:id="1196231889">
          <w:marLeft w:val="0"/>
          <w:marRight w:val="0"/>
          <w:marTop w:val="0"/>
          <w:marBottom w:val="0"/>
          <w:divBdr>
            <w:top w:val="none" w:sz="0" w:space="0" w:color="auto"/>
            <w:left w:val="none" w:sz="0" w:space="0" w:color="auto"/>
            <w:bottom w:val="none" w:sz="0" w:space="0" w:color="auto"/>
            <w:right w:val="none" w:sz="0" w:space="0" w:color="auto"/>
          </w:divBdr>
          <w:divsChild>
            <w:div w:id="1196231923">
              <w:marLeft w:val="0"/>
              <w:marRight w:val="0"/>
              <w:marTop w:val="0"/>
              <w:marBottom w:val="0"/>
              <w:divBdr>
                <w:top w:val="none" w:sz="0" w:space="0" w:color="auto"/>
                <w:left w:val="none" w:sz="0" w:space="0" w:color="auto"/>
                <w:bottom w:val="none" w:sz="0" w:space="0" w:color="auto"/>
                <w:right w:val="none" w:sz="0" w:space="0" w:color="auto"/>
              </w:divBdr>
            </w:div>
          </w:divsChild>
        </w:div>
        <w:div w:id="1196231894">
          <w:marLeft w:val="0"/>
          <w:marRight w:val="0"/>
          <w:marTop w:val="0"/>
          <w:marBottom w:val="0"/>
          <w:divBdr>
            <w:top w:val="none" w:sz="0" w:space="0" w:color="auto"/>
            <w:left w:val="none" w:sz="0" w:space="0" w:color="auto"/>
            <w:bottom w:val="none" w:sz="0" w:space="0" w:color="auto"/>
            <w:right w:val="none" w:sz="0" w:space="0" w:color="auto"/>
          </w:divBdr>
          <w:divsChild>
            <w:div w:id="1196232109">
              <w:marLeft w:val="0"/>
              <w:marRight w:val="0"/>
              <w:marTop w:val="0"/>
              <w:marBottom w:val="0"/>
              <w:divBdr>
                <w:top w:val="none" w:sz="0" w:space="0" w:color="auto"/>
                <w:left w:val="none" w:sz="0" w:space="0" w:color="auto"/>
                <w:bottom w:val="none" w:sz="0" w:space="0" w:color="auto"/>
                <w:right w:val="none" w:sz="0" w:space="0" w:color="auto"/>
              </w:divBdr>
            </w:div>
          </w:divsChild>
        </w:div>
        <w:div w:id="1196231901">
          <w:marLeft w:val="0"/>
          <w:marRight w:val="0"/>
          <w:marTop w:val="0"/>
          <w:marBottom w:val="0"/>
          <w:divBdr>
            <w:top w:val="none" w:sz="0" w:space="0" w:color="auto"/>
            <w:left w:val="none" w:sz="0" w:space="0" w:color="auto"/>
            <w:bottom w:val="none" w:sz="0" w:space="0" w:color="auto"/>
            <w:right w:val="none" w:sz="0" w:space="0" w:color="auto"/>
          </w:divBdr>
          <w:divsChild>
            <w:div w:id="1196231798">
              <w:marLeft w:val="0"/>
              <w:marRight w:val="0"/>
              <w:marTop w:val="0"/>
              <w:marBottom w:val="0"/>
              <w:divBdr>
                <w:top w:val="none" w:sz="0" w:space="0" w:color="auto"/>
                <w:left w:val="none" w:sz="0" w:space="0" w:color="auto"/>
                <w:bottom w:val="none" w:sz="0" w:space="0" w:color="auto"/>
                <w:right w:val="none" w:sz="0" w:space="0" w:color="auto"/>
              </w:divBdr>
            </w:div>
          </w:divsChild>
        </w:div>
        <w:div w:id="1196231903">
          <w:marLeft w:val="0"/>
          <w:marRight w:val="0"/>
          <w:marTop w:val="0"/>
          <w:marBottom w:val="0"/>
          <w:divBdr>
            <w:top w:val="none" w:sz="0" w:space="0" w:color="auto"/>
            <w:left w:val="none" w:sz="0" w:space="0" w:color="auto"/>
            <w:bottom w:val="none" w:sz="0" w:space="0" w:color="auto"/>
            <w:right w:val="none" w:sz="0" w:space="0" w:color="auto"/>
          </w:divBdr>
          <w:divsChild>
            <w:div w:id="1196231989">
              <w:marLeft w:val="0"/>
              <w:marRight w:val="0"/>
              <w:marTop w:val="0"/>
              <w:marBottom w:val="0"/>
              <w:divBdr>
                <w:top w:val="none" w:sz="0" w:space="0" w:color="auto"/>
                <w:left w:val="none" w:sz="0" w:space="0" w:color="auto"/>
                <w:bottom w:val="none" w:sz="0" w:space="0" w:color="auto"/>
                <w:right w:val="none" w:sz="0" w:space="0" w:color="auto"/>
              </w:divBdr>
            </w:div>
          </w:divsChild>
        </w:div>
        <w:div w:id="1196231917">
          <w:marLeft w:val="0"/>
          <w:marRight w:val="0"/>
          <w:marTop w:val="0"/>
          <w:marBottom w:val="0"/>
          <w:divBdr>
            <w:top w:val="none" w:sz="0" w:space="0" w:color="auto"/>
            <w:left w:val="none" w:sz="0" w:space="0" w:color="auto"/>
            <w:bottom w:val="none" w:sz="0" w:space="0" w:color="auto"/>
            <w:right w:val="none" w:sz="0" w:space="0" w:color="auto"/>
          </w:divBdr>
          <w:divsChild>
            <w:div w:id="1196231856">
              <w:marLeft w:val="0"/>
              <w:marRight w:val="0"/>
              <w:marTop w:val="0"/>
              <w:marBottom w:val="0"/>
              <w:divBdr>
                <w:top w:val="none" w:sz="0" w:space="0" w:color="auto"/>
                <w:left w:val="none" w:sz="0" w:space="0" w:color="auto"/>
                <w:bottom w:val="none" w:sz="0" w:space="0" w:color="auto"/>
                <w:right w:val="none" w:sz="0" w:space="0" w:color="auto"/>
              </w:divBdr>
            </w:div>
          </w:divsChild>
        </w:div>
        <w:div w:id="1196231935">
          <w:marLeft w:val="0"/>
          <w:marRight w:val="0"/>
          <w:marTop w:val="0"/>
          <w:marBottom w:val="0"/>
          <w:divBdr>
            <w:top w:val="none" w:sz="0" w:space="0" w:color="auto"/>
            <w:left w:val="none" w:sz="0" w:space="0" w:color="auto"/>
            <w:bottom w:val="none" w:sz="0" w:space="0" w:color="auto"/>
            <w:right w:val="none" w:sz="0" w:space="0" w:color="auto"/>
          </w:divBdr>
          <w:divsChild>
            <w:div w:id="1196232079">
              <w:marLeft w:val="0"/>
              <w:marRight w:val="0"/>
              <w:marTop w:val="0"/>
              <w:marBottom w:val="0"/>
              <w:divBdr>
                <w:top w:val="none" w:sz="0" w:space="0" w:color="auto"/>
                <w:left w:val="none" w:sz="0" w:space="0" w:color="auto"/>
                <w:bottom w:val="none" w:sz="0" w:space="0" w:color="auto"/>
                <w:right w:val="none" w:sz="0" w:space="0" w:color="auto"/>
              </w:divBdr>
            </w:div>
          </w:divsChild>
        </w:div>
        <w:div w:id="1196231938">
          <w:marLeft w:val="0"/>
          <w:marRight w:val="0"/>
          <w:marTop w:val="0"/>
          <w:marBottom w:val="0"/>
          <w:divBdr>
            <w:top w:val="none" w:sz="0" w:space="0" w:color="auto"/>
            <w:left w:val="none" w:sz="0" w:space="0" w:color="auto"/>
            <w:bottom w:val="none" w:sz="0" w:space="0" w:color="auto"/>
            <w:right w:val="none" w:sz="0" w:space="0" w:color="auto"/>
          </w:divBdr>
          <w:divsChild>
            <w:div w:id="1196231834">
              <w:marLeft w:val="0"/>
              <w:marRight w:val="0"/>
              <w:marTop w:val="0"/>
              <w:marBottom w:val="0"/>
              <w:divBdr>
                <w:top w:val="none" w:sz="0" w:space="0" w:color="auto"/>
                <w:left w:val="none" w:sz="0" w:space="0" w:color="auto"/>
                <w:bottom w:val="none" w:sz="0" w:space="0" w:color="auto"/>
                <w:right w:val="none" w:sz="0" w:space="0" w:color="auto"/>
              </w:divBdr>
            </w:div>
          </w:divsChild>
        </w:div>
        <w:div w:id="1196231944">
          <w:marLeft w:val="0"/>
          <w:marRight w:val="0"/>
          <w:marTop w:val="0"/>
          <w:marBottom w:val="0"/>
          <w:divBdr>
            <w:top w:val="none" w:sz="0" w:space="0" w:color="auto"/>
            <w:left w:val="none" w:sz="0" w:space="0" w:color="auto"/>
            <w:bottom w:val="none" w:sz="0" w:space="0" w:color="auto"/>
            <w:right w:val="none" w:sz="0" w:space="0" w:color="auto"/>
          </w:divBdr>
          <w:divsChild>
            <w:div w:id="1196232075">
              <w:marLeft w:val="0"/>
              <w:marRight w:val="0"/>
              <w:marTop w:val="0"/>
              <w:marBottom w:val="0"/>
              <w:divBdr>
                <w:top w:val="none" w:sz="0" w:space="0" w:color="auto"/>
                <w:left w:val="none" w:sz="0" w:space="0" w:color="auto"/>
                <w:bottom w:val="none" w:sz="0" w:space="0" w:color="auto"/>
                <w:right w:val="none" w:sz="0" w:space="0" w:color="auto"/>
              </w:divBdr>
            </w:div>
          </w:divsChild>
        </w:div>
        <w:div w:id="1196231951">
          <w:marLeft w:val="0"/>
          <w:marRight w:val="0"/>
          <w:marTop w:val="0"/>
          <w:marBottom w:val="0"/>
          <w:divBdr>
            <w:top w:val="none" w:sz="0" w:space="0" w:color="auto"/>
            <w:left w:val="none" w:sz="0" w:space="0" w:color="auto"/>
            <w:bottom w:val="none" w:sz="0" w:space="0" w:color="auto"/>
            <w:right w:val="none" w:sz="0" w:space="0" w:color="auto"/>
          </w:divBdr>
          <w:divsChild>
            <w:div w:id="1196232097">
              <w:marLeft w:val="0"/>
              <w:marRight w:val="0"/>
              <w:marTop w:val="0"/>
              <w:marBottom w:val="0"/>
              <w:divBdr>
                <w:top w:val="none" w:sz="0" w:space="0" w:color="auto"/>
                <w:left w:val="none" w:sz="0" w:space="0" w:color="auto"/>
                <w:bottom w:val="none" w:sz="0" w:space="0" w:color="auto"/>
                <w:right w:val="none" w:sz="0" w:space="0" w:color="auto"/>
              </w:divBdr>
            </w:div>
          </w:divsChild>
        </w:div>
        <w:div w:id="1196231956">
          <w:marLeft w:val="0"/>
          <w:marRight w:val="0"/>
          <w:marTop w:val="0"/>
          <w:marBottom w:val="0"/>
          <w:divBdr>
            <w:top w:val="none" w:sz="0" w:space="0" w:color="auto"/>
            <w:left w:val="none" w:sz="0" w:space="0" w:color="auto"/>
            <w:bottom w:val="none" w:sz="0" w:space="0" w:color="auto"/>
            <w:right w:val="none" w:sz="0" w:space="0" w:color="auto"/>
          </w:divBdr>
          <w:divsChild>
            <w:div w:id="1196231811">
              <w:marLeft w:val="0"/>
              <w:marRight w:val="0"/>
              <w:marTop w:val="0"/>
              <w:marBottom w:val="0"/>
              <w:divBdr>
                <w:top w:val="none" w:sz="0" w:space="0" w:color="auto"/>
                <w:left w:val="none" w:sz="0" w:space="0" w:color="auto"/>
                <w:bottom w:val="none" w:sz="0" w:space="0" w:color="auto"/>
                <w:right w:val="none" w:sz="0" w:space="0" w:color="auto"/>
              </w:divBdr>
            </w:div>
          </w:divsChild>
        </w:div>
        <w:div w:id="1196231960">
          <w:marLeft w:val="0"/>
          <w:marRight w:val="0"/>
          <w:marTop w:val="0"/>
          <w:marBottom w:val="0"/>
          <w:divBdr>
            <w:top w:val="none" w:sz="0" w:space="0" w:color="auto"/>
            <w:left w:val="none" w:sz="0" w:space="0" w:color="auto"/>
            <w:bottom w:val="none" w:sz="0" w:space="0" w:color="auto"/>
            <w:right w:val="none" w:sz="0" w:space="0" w:color="auto"/>
          </w:divBdr>
          <w:divsChild>
            <w:div w:id="1196231957">
              <w:marLeft w:val="0"/>
              <w:marRight w:val="0"/>
              <w:marTop w:val="0"/>
              <w:marBottom w:val="0"/>
              <w:divBdr>
                <w:top w:val="none" w:sz="0" w:space="0" w:color="auto"/>
                <w:left w:val="none" w:sz="0" w:space="0" w:color="auto"/>
                <w:bottom w:val="none" w:sz="0" w:space="0" w:color="auto"/>
                <w:right w:val="none" w:sz="0" w:space="0" w:color="auto"/>
              </w:divBdr>
            </w:div>
          </w:divsChild>
        </w:div>
        <w:div w:id="1196231981">
          <w:marLeft w:val="0"/>
          <w:marRight w:val="0"/>
          <w:marTop w:val="0"/>
          <w:marBottom w:val="0"/>
          <w:divBdr>
            <w:top w:val="none" w:sz="0" w:space="0" w:color="auto"/>
            <w:left w:val="none" w:sz="0" w:space="0" w:color="auto"/>
            <w:bottom w:val="none" w:sz="0" w:space="0" w:color="auto"/>
            <w:right w:val="none" w:sz="0" w:space="0" w:color="auto"/>
          </w:divBdr>
          <w:divsChild>
            <w:div w:id="1196231942">
              <w:marLeft w:val="0"/>
              <w:marRight w:val="0"/>
              <w:marTop w:val="0"/>
              <w:marBottom w:val="0"/>
              <w:divBdr>
                <w:top w:val="none" w:sz="0" w:space="0" w:color="auto"/>
                <w:left w:val="none" w:sz="0" w:space="0" w:color="auto"/>
                <w:bottom w:val="none" w:sz="0" w:space="0" w:color="auto"/>
                <w:right w:val="none" w:sz="0" w:space="0" w:color="auto"/>
              </w:divBdr>
            </w:div>
          </w:divsChild>
        </w:div>
        <w:div w:id="1196231988">
          <w:marLeft w:val="0"/>
          <w:marRight w:val="0"/>
          <w:marTop w:val="0"/>
          <w:marBottom w:val="0"/>
          <w:divBdr>
            <w:top w:val="none" w:sz="0" w:space="0" w:color="auto"/>
            <w:left w:val="none" w:sz="0" w:space="0" w:color="auto"/>
            <w:bottom w:val="none" w:sz="0" w:space="0" w:color="auto"/>
            <w:right w:val="none" w:sz="0" w:space="0" w:color="auto"/>
          </w:divBdr>
          <w:divsChild>
            <w:div w:id="1196232129">
              <w:marLeft w:val="0"/>
              <w:marRight w:val="0"/>
              <w:marTop w:val="0"/>
              <w:marBottom w:val="0"/>
              <w:divBdr>
                <w:top w:val="none" w:sz="0" w:space="0" w:color="auto"/>
                <w:left w:val="none" w:sz="0" w:space="0" w:color="auto"/>
                <w:bottom w:val="none" w:sz="0" w:space="0" w:color="auto"/>
                <w:right w:val="none" w:sz="0" w:space="0" w:color="auto"/>
              </w:divBdr>
            </w:div>
          </w:divsChild>
        </w:div>
        <w:div w:id="1196232019">
          <w:marLeft w:val="0"/>
          <w:marRight w:val="0"/>
          <w:marTop w:val="0"/>
          <w:marBottom w:val="0"/>
          <w:divBdr>
            <w:top w:val="none" w:sz="0" w:space="0" w:color="auto"/>
            <w:left w:val="none" w:sz="0" w:space="0" w:color="auto"/>
            <w:bottom w:val="none" w:sz="0" w:space="0" w:color="auto"/>
            <w:right w:val="none" w:sz="0" w:space="0" w:color="auto"/>
          </w:divBdr>
          <w:divsChild>
            <w:div w:id="1196232056">
              <w:marLeft w:val="0"/>
              <w:marRight w:val="0"/>
              <w:marTop w:val="0"/>
              <w:marBottom w:val="0"/>
              <w:divBdr>
                <w:top w:val="none" w:sz="0" w:space="0" w:color="auto"/>
                <w:left w:val="none" w:sz="0" w:space="0" w:color="auto"/>
                <w:bottom w:val="none" w:sz="0" w:space="0" w:color="auto"/>
                <w:right w:val="none" w:sz="0" w:space="0" w:color="auto"/>
              </w:divBdr>
            </w:div>
          </w:divsChild>
        </w:div>
        <w:div w:id="1196232023">
          <w:marLeft w:val="0"/>
          <w:marRight w:val="0"/>
          <w:marTop w:val="0"/>
          <w:marBottom w:val="0"/>
          <w:divBdr>
            <w:top w:val="none" w:sz="0" w:space="0" w:color="auto"/>
            <w:left w:val="none" w:sz="0" w:space="0" w:color="auto"/>
            <w:bottom w:val="none" w:sz="0" w:space="0" w:color="auto"/>
            <w:right w:val="none" w:sz="0" w:space="0" w:color="auto"/>
          </w:divBdr>
          <w:divsChild>
            <w:div w:id="1196231797">
              <w:marLeft w:val="0"/>
              <w:marRight w:val="0"/>
              <w:marTop w:val="0"/>
              <w:marBottom w:val="0"/>
              <w:divBdr>
                <w:top w:val="none" w:sz="0" w:space="0" w:color="auto"/>
                <w:left w:val="none" w:sz="0" w:space="0" w:color="auto"/>
                <w:bottom w:val="none" w:sz="0" w:space="0" w:color="auto"/>
                <w:right w:val="none" w:sz="0" w:space="0" w:color="auto"/>
              </w:divBdr>
            </w:div>
          </w:divsChild>
        </w:div>
        <w:div w:id="1196232028">
          <w:marLeft w:val="0"/>
          <w:marRight w:val="0"/>
          <w:marTop w:val="0"/>
          <w:marBottom w:val="0"/>
          <w:divBdr>
            <w:top w:val="none" w:sz="0" w:space="0" w:color="auto"/>
            <w:left w:val="none" w:sz="0" w:space="0" w:color="auto"/>
            <w:bottom w:val="none" w:sz="0" w:space="0" w:color="auto"/>
            <w:right w:val="none" w:sz="0" w:space="0" w:color="auto"/>
          </w:divBdr>
          <w:divsChild>
            <w:div w:id="1196231926">
              <w:marLeft w:val="0"/>
              <w:marRight w:val="0"/>
              <w:marTop w:val="0"/>
              <w:marBottom w:val="0"/>
              <w:divBdr>
                <w:top w:val="none" w:sz="0" w:space="0" w:color="auto"/>
                <w:left w:val="none" w:sz="0" w:space="0" w:color="auto"/>
                <w:bottom w:val="none" w:sz="0" w:space="0" w:color="auto"/>
                <w:right w:val="none" w:sz="0" w:space="0" w:color="auto"/>
              </w:divBdr>
            </w:div>
          </w:divsChild>
        </w:div>
        <w:div w:id="1196232031">
          <w:marLeft w:val="0"/>
          <w:marRight w:val="0"/>
          <w:marTop w:val="0"/>
          <w:marBottom w:val="0"/>
          <w:divBdr>
            <w:top w:val="none" w:sz="0" w:space="0" w:color="auto"/>
            <w:left w:val="none" w:sz="0" w:space="0" w:color="auto"/>
            <w:bottom w:val="none" w:sz="0" w:space="0" w:color="auto"/>
            <w:right w:val="none" w:sz="0" w:space="0" w:color="auto"/>
          </w:divBdr>
          <w:divsChild>
            <w:div w:id="1196231893">
              <w:marLeft w:val="0"/>
              <w:marRight w:val="0"/>
              <w:marTop w:val="0"/>
              <w:marBottom w:val="0"/>
              <w:divBdr>
                <w:top w:val="none" w:sz="0" w:space="0" w:color="auto"/>
                <w:left w:val="none" w:sz="0" w:space="0" w:color="auto"/>
                <w:bottom w:val="none" w:sz="0" w:space="0" w:color="auto"/>
                <w:right w:val="none" w:sz="0" w:space="0" w:color="auto"/>
              </w:divBdr>
            </w:div>
          </w:divsChild>
        </w:div>
        <w:div w:id="1196232034">
          <w:marLeft w:val="0"/>
          <w:marRight w:val="0"/>
          <w:marTop w:val="0"/>
          <w:marBottom w:val="0"/>
          <w:divBdr>
            <w:top w:val="none" w:sz="0" w:space="0" w:color="auto"/>
            <w:left w:val="none" w:sz="0" w:space="0" w:color="auto"/>
            <w:bottom w:val="none" w:sz="0" w:space="0" w:color="auto"/>
            <w:right w:val="none" w:sz="0" w:space="0" w:color="auto"/>
          </w:divBdr>
          <w:divsChild>
            <w:div w:id="1196231897">
              <w:marLeft w:val="0"/>
              <w:marRight w:val="0"/>
              <w:marTop w:val="0"/>
              <w:marBottom w:val="0"/>
              <w:divBdr>
                <w:top w:val="none" w:sz="0" w:space="0" w:color="auto"/>
                <w:left w:val="none" w:sz="0" w:space="0" w:color="auto"/>
                <w:bottom w:val="none" w:sz="0" w:space="0" w:color="auto"/>
                <w:right w:val="none" w:sz="0" w:space="0" w:color="auto"/>
              </w:divBdr>
            </w:div>
          </w:divsChild>
        </w:div>
        <w:div w:id="1196232087">
          <w:marLeft w:val="0"/>
          <w:marRight w:val="0"/>
          <w:marTop w:val="0"/>
          <w:marBottom w:val="0"/>
          <w:divBdr>
            <w:top w:val="none" w:sz="0" w:space="0" w:color="auto"/>
            <w:left w:val="none" w:sz="0" w:space="0" w:color="auto"/>
            <w:bottom w:val="none" w:sz="0" w:space="0" w:color="auto"/>
            <w:right w:val="none" w:sz="0" w:space="0" w:color="auto"/>
          </w:divBdr>
          <w:divsChild>
            <w:div w:id="1196231949">
              <w:marLeft w:val="0"/>
              <w:marRight w:val="0"/>
              <w:marTop w:val="0"/>
              <w:marBottom w:val="0"/>
              <w:divBdr>
                <w:top w:val="none" w:sz="0" w:space="0" w:color="auto"/>
                <w:left w:val="none" w:sz="0" w:space="0" w:color="auto"/>
                <w:bottom w:val="none" w:sz="0" w:space="0" w:color="auto"/>
                <w:right w:val="none" w:sz="0" w:space="0" w:color="auto"/>
              </w:divBdr>
            </w:div>
          </w:divsChild>
        </w:div>
        <w:div w:id="1196232096">
          <w:marLeft w:val="0"/>
          <w:marRight w:val="0"/>
          <w:marTop w:val="0"/>
          <w:marBottom w:val="0"/>
          <w:divBdr>
            <w:top w:val="none" w:sz="0" w:space="0" w:color="auto"/>
            <w:left w:val="none" w:sz="0" w:space="0" w:color="auto"/>
            <w:bottom w:val="none" w:sz="0" w:space="0" w:color="auto"/>
            <w:right w:val="none" w:sz="0" w:space="0" w:color="auto"/>
          </w:divBdr>
          <w:divsChild>
            <w:div w:id="1196231997">
              <w:marLeft w:val="0"/>
              <w:marRight w:val="0"/>
              <w:marTop w:val="0"/>
              <w:marBottom w:val="0"/>
              <w:divBdr>
                <w:top w:val="none" w:sz="0" w:space="0" w:color="auto"/>
                <w:left w:val="none" w:sz="0" w:space="0" w:color="auto"/>
                <w:bottom w:val="none" w:sz="0" w:space="0" w:color="auto"/>
                <w:right w:val="none" w:sz="0" w:space="0" w:color="auto"/>
              </w:divBdr>
            </w:div>
          </w:divsChild>
        </w:div>
        <w:div w:id="1196232099">
          <w:marLeft w:val="0"/>
          <w:marRight w:val="0"/>
          <w:marTop w:val="0"/>
          <w:marBottom w:val="0"/>
          <w:divBdr>
            <w:top w:val="none" w:sz="0" w:space="0" w:color="auto"/>
            <w:left w:val="none" w:sz="0" w:space="0" w:color="auto"/>
            <w:bottom w:val="none" w:sz="0" w:space="0" w:color="auto"/>
            <w:right w:val="none" w:sz="0" w:space="0" w:color="auto"/>
          </w:divBdr>
          <w:divsChild>
            <w:div w:id="1196231846">
              <w:marLeft w:val="0"/>
              <w:marRight w:val="0"/>
              <w:marTop w:val="0"/>
              <w:marBottom w:val="0"/>
              <w:divBdr>
                <w:top w:val="none" w:sz="0" w:space="0" w:color="auto"/>
                <w:left w:val="none" w:sz="0" w:space="0" w:color="auto"/>
                <w:bottom w:val="none" w:sz="0" w:space="0" w:color="auto"/>
                <w:right w:val="none" w:sz="0" w:space="0" w:color="auto"/>
              </w:divBdr>
            </w:div>
          </w:divsChild>
        </w:div>
        <w:div w:id="1196232101">
          <w:marLeft w:val="0"/>
          <w:marRight w:val="0"/>
          <w:marTop w:val="0"/>
          <w:marBottom w:val="0"/>
          <w:divBdr>
            <w:top w:val="none" w:sz="0" w:space="0" w:color="auto"/>
            <w:left w:val="none" w:sz="0" w:space="0" w:color="auto"/>
            <w:bottom w:val="none" w:sz="0" w:space="0" w:color="auto"/>
            <w:right w:val="none" w:sz="0" w:space="0" w:color="auto"/>
          </w:divBdr>
          <w:divsChild>
            <w:div w:id="1196232033">
              <w:marLeft w:val="0"/>
              <w:marRight w:val="0"/>
              <w:marTop w:val="0"/>
              <w:marBottom w:val="0"/>
              <w:divBdr>
                <w:top w:val="none" w:sz="0" w:space="0" w:color="auto"/>
                <w:left w:val="none" w:sz="0" w:space="0" w:color="auto"/>
                <w:bottom w:val="none" w:sz="0" w:space="0" w:color="auto"/>
                <w:right w:val="none" w:sz="0" w:space="0" w:color="auto"/>
              </w:divBdr>
            </w:div>
          </w:divsChild>
        </w:div>
        <w:div w:id="1196232103">
          <w:marLeft w:val="0"/>
          <w:marRight w:val="0"/>
          <w:marTop w:val="0"/>
          <w:marBottom w:val="0"/>
          <w:divBdr>
            <w:top w:val="none" w:sz="0" w:space="0" w:color="auto"/>
            <w:left w:val="none" w:sz="0" w:space="0" w:color="auto"/>
            <w:bottom w:val="none" w:sz="0" w:space="0" w:color="auto"/>
            <w:right w:val="none" w:sz="0" w:space="0" w:color="auto"/>
          </w:divBdr>
          <w:divsChild>
            <w:div w:id="1196232035">
              <w:marLeft w:val="0"/>
              <w:marRight w:val="0"/>
              <w:marTop w:val="0"/>
              <w:marBottom w:val="0"/>
              <w:divBdr>
                <w:top w:val="none" w:sz="0" w:space="0" w:color="auto"/>
                <w:left w:val="none" w:sz="0" w:space="0" w:color="auto"/>
                <w:bottom w:val="none" w:sz="0" w:space="0" w:color="auto"/>
                <w:right w:val="none" w:sz="0" w:space="0" w:color="auto"/>
              </w:divBdr>
            </w:div>
          </w:divsChild>
        </w:div>
        <w:div w:id="1196232106">
          <w:marLeft w:val="0"/>
          <w:marRight w:val="0"/>
          <w:marTop w:val="0"/>
          <w:marBottom w:val="0"/>
          <w:divBdr>
            <w:top w:val="none" w:sz="0" w:space="0" w:color="auto"/>
            <w:left w:val="none" w:sz="0" w:space="0" w:color="auto"/>
            <w:bottom w:val="none" w:sz="0" w:space="0" w:color="auto"/>
            <w:right w:val="none" w:sz="0" w:space="0" w:color="auto"/>
          </w:divBdr>
          <w:divsChild>
            <w:div w:id="1196232127">
              <w:marLeft w:val="0"/>
              <w:marRight w:val="0"/>
              <w:marTop w:val="0"/>
              <w:marBottom w:val="0"/>
              <w:divBdr>
                <w:top w:val="none" w:sz="0" w:space="0" w:color="auto"/>
                <w:left w:val="none" w:sz="0" w:space="0" w:color="auto"/>
                <w:bottom w:val="none" w:sz="0" w:space="0" w:color="auto"/>
                <w:right w:val="none" w:sz="0" w:space="0" w:color="auto"/>
              </w:divBdr>
            </w:div>
          </w:divsChild>
        </w:div>
        <w:div w:id="1196232120">
          <w:marLeft w:val="0"/>
          <w:marRight w:val="0"/>
          <w:marTop w:val="0"/>
          <w:marBottom w:val="0"/>
          <w:divBdr>
            <w:top w:val="none" w:sz="0" w:space="0" w:color="auto"/>
            <w:left w:val="none" w:sz="0" w:space="0" w:color="auto"/>
            <w:bottom w:val="none" w:sz="0" w:space="0" w:color="auto"/>
            <w:right w:val="none" w:sz="0" w:space="0" w:color="auto"/>
          </w:divBdr>
          <w:divsChild>
            <w:div w:id="1196231867">
              <w:marLeft w:val="0"/>
              <w:marRight w:val="0"/>
              <w:marTop w:val="0"/>
              <w:marBottom w:val="0"/>
              <w:divBdr>
                <w:top w:val="none" w:sz="0" w:space="0" w:color="auto"/>
                <w:left w:val="none" w:sz="0" w:space="0" w:color="auto"/>
                <w:bottom w:val="none" w:sz="0" w:space="0" w:color="auto"/>
                <w:right w:val="none" w:sz="0" w:space="0" w:color="auto"/>
              </w:divBdr>
            </w:div>
          </w:divsChild>
        </w:div>
        <w:div w:id="1196232130">
          <w:marLeft w:val="0"/>
          <w:marRight w:val="0"/>
          <w:marTop w:val="0"/>
          <w:marBottom w:val="0"/>
          <w:divBdr>
            <w:top w:val="none" w:sz="0" w:space="0" w:color="auto"/>
            <w:left w:val="none" w:sz="0" w:space="0" w:color="auto"/>
            <w:bottom w:val="none" w:sz="0" w:space="0" w:color="auto"/>
            <w:right w:val="none" w:sz="0" w:space="0" w:color="auto"/>
          </w:divBdr>
          <w:divsChild>
            <w:div w:id="1196231958">
              <w:marLeft w:val="0"/>
              <w:marRight w:val="0"/>
              <w:marTop w:val="0"/>
              <w:marBottom w:val="0"/>
              <w:divBdr>
                <w:top w:val="none" w:sz="0" w:space="0" w:color="auto"/>
                <w:left w:val="none" w:sz="0" w:space="0" w:color="auto"/>
                <w:bottom w:val="none" w:sz="0" w:space="0" w:color="auto"/>
                <w:right w:val="none" w:sz="0" w:space="0" w:color="auto"/>
              </w:divBdr>
            </w:div>
          </w:divsChild>
        </w:div>
        <w:div w:id="1196232136">
          <w:marLeft w:val="0"/>
          <w:marRight w:val="0"/>
          <w:marTop w:val="0"/>
          <w:marBottom w:val="0"/>
          <w:divBdr>
            <w:top w:val="none" w:sz="0" w:space="0" w:color="auto"/>
            <w:left w:val="none" w:sz="0" w:space="0" w:color="auto"/>
            <w:bottom w:val="none" w:sz="0" w:space="0" w:color="auto"/>
            <w:right w:val="none" w:sz="0" w:space="0" w:color="auto"/>
          </w:divBdr>
          <w:divsChild>
            <w:div w:id="119623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2071">
      <w:marLeft w:val="0"/>
      <w:marRight w:val="0"/>
      <w:marTop w:val="0"/>
      <w:marBottom w:val="0"/>
      <w:divBdr>
        <w:top w:val="none" w:sz="0" w:space="0" w:color="auto"/>
        <w:left w:val="none" w:sz="0" w:space="0" w:color="auto"/>
        <w:bottom w:val="none" w:sz="0" w:space="0" w:color="auto"/>
        <w:right w:val="none" w:sz="0" w:space="0" w:color="auto"/>
      </w:divBdr>
      <w:divsChild>
        <w:div w:id="1196231787">
          <w:marLeft w:val="0"/>
          <w:marRight w:val="0"/>
          <w:marTop w:val="0"/>
          <w:marBottom w:val="0"/>
          <w:divBdr>
            <w:top w:val="none" w:sz="0" w:space="0" w:color="auto"/>
            <w:left w:val="none" w:sz="0" w:space="0" w:color="auto"/>
            <w:bottom w:val="none" w:sz="0" w:space="0" w:color="auto"/>
            <w:right w:val="none" w:sz="0" w:space="0" w:color="auto"/>
          </w:divBdr>
          <w:divsChild>
            <w:div w:id="1196231890">
              <w:marLeft w:val="0"/>
              <w:marRight w:val="0"/>
              <w:marTop w:val="0"/>
              <w:marBottom w:val="0"/>
              <w:divBdr>
                <w:top w:val="none" w:sz="0" w:space="0" w:color="auto"/>
                <w:left w:val="none" w:sz="0" w:space="0" w:color="auto"/>
                <w:bottom w:val="none" w:sz="0" w:space="0" w:color="auto"/>
                <w:right w:val="none" w:sz="0" w:space="0" w:color="auto"/>
              </w:divBdr>
            </w:div>
          </w:divsChild>
        </w:div>
        <w:div w:id="1196231796">
          <w:marLeft w:val="0"/>
          <w:marRight w:val="0"/>
          <w:marTop w:val="0"/>
          <w:marBottom w:val="0"/>
          <w:divBdr>
            <w:top w:val="none" w:sz="0" w:space="0" w:color="auto"/>
            <w:left w:val="none" w:sz="0" w:space="0" w:color="auto"/>
            <w:bottom w:val="none" w:sz="0" w:space="0" w:color="auto"/>
            <w:right w:val="none" w:sz="0" w:space="0" w:color="auto"/>
          </w:divBdr>
          <w:divsChild>
            <w:div w:id="1196232110">
              <w:marLeft w:val="0"/>
              <w:marRight w:val="0"/>
              <w:marTop w:val="0"/>
              <w:marBottom w:val="0"/>
              <w:divBdr>
                <w:top w:val="none" w:sz="0" w:space="0" w:color="auto"/>
                <w:left w:val="none" w:sz="0" w:space="0" w:color="auto"/>
                <w:bottom w:val="none" w:sz="0" w:space="0" w:color="auto"/>
                <w:right w:val="none" w:sz="0" w:space="0" w:color="auto"/>
              </w:divBdr>
            </w:div>
          </w:divsChild>
        </w:div>
        <w:div w:id="1196231806">
          <w:marLeft w:val="0"/>
          <w:marRight w:val="0"/>
          <w:marTop w:val="0"/>
          <w:marBottom w:val="0"/>
          <w:divBdr>
            <w:top w:val="none" w:sz="0" w:space="0" w:color="auto"/>
            <w:left w:val="none" w:sz="0" w:space="0" w:color="auto"/>
            <w:bottom w:val="none" w:sz="0" w:space="0" w:color="auto"/>
            <w:right w:val="none" w:sz="0" w:space="0" w:color="auto"/>
          </w:divBdr>
          <w:divsChild>
            <w:div w:id="1196231991">
              <w:marLeft w:val="0"/>
              <w:marRight w:val="0"/>
              <w:marTop w:val="0"/>
              <w:marBottom w:val="0"/>
              <w:divBdr>
                <w:top w:val="none" w:sz="0" w:space="0" w:color="auto"/>
                <w:left w:val="none" w:sz="0" w:space="0" w:color="auto"/>
                <w:bottom w:val="none" w:sz="0" w:space="0" w:color="auto"/>
                <w:right w:val="none" w:sz="0" w:space="0" w:color="auto"/>
              </w:divBdr>
            </w:div>
          </w:divsChild>
        </w:div>
        <w:div w:id="1196231808">
          <w:marLeft w:val="0"/>
          <w:marRight w:val="0"/>
          <w:marTop w:val="0"/>
          <w:marBottom w:val="0"/>
          <w:divBdr>
            <w:top w:val="none" w:sz="0" w:space="0" w:color="auto"/>
            <w:left w:val="none" w:sz="0" w:space="0" w:color="auto"/>
            <w:bottom w:val="none" w:sz="0" w:space="0" w:color="auto"/>
            <w:right w:val="none" w:sz="0" w:space="0" w:color="auto"/>
          </w:divBdr>
          <w:divsChild>
            <w:div w:id="1196231827">
              <w:marLeft w:val="0"/>
              <w:marRight w:val="0"/>
              <w:marTop w:val="0"/>
              <w:marBottom w:val="0"/>
              <w:divBdr>
                <w:top w:val="none" w:sz="0" w:space="0" w:color="auto"/>
                <w:left w:val="none" w:sz="0" w:space="0" w:color="auto"/>
                <w:bottom w:val="none" w:sz="0" w:space="0" w:color="auto"/>
                <w:right w:val="none" w:sz="0" w:space="0" w:color="auto"/>
              </w:divBdr>
            </w:div>
          </w:divsChild>
        </w:div>
        <w:div w:id="1196231809">
          <w:marLeft w:val="0"/>
          <w:marRight w:val="0"/>
          <w:marTop w:val="0"/>
          <w:marBottom w:val="0"/>
          <w:divBdr>
            <w:top w:val="none" w:sz="0" w:space="0" w:color="auto"/>
            <w:left w:val="none" w:sz="0" w:space="0" w:color="auto"/>
            <w:bottom w:val="none" w:sz="0" w:space="0" w:color="auto"/>
            <w:right w:val="none" w:sz="0" w:space="0" w:color="auto"/>
          </w:divBdr>
          <w:divsChild>
            <w:div w:id="1196232095">
              <w:marLeft w:val="0"/>
              <w:marRight w:val="0"/>
              <w:marTop w:val="0"/>
              <w:marBottom w:val="0"/>
              <w:divBdr>
                <w:top w:val="none" w:sz="0" w:space="0" w:color="auto"/>
                <w:left w:val="none" w:sz="0" w:space="0" w:color="auto"/>
                <w:bottom w:val="none" w:sz="0" w:space="0" w:color="auto"/>
                <w:right w:val="none" w:sz="0" w:space="0" w:color="auto"/>
              </w:divBdr>
            </w:div>
          </w:divsChild>
        </w:div>
        <w:div w:id="1196231816">
          <w:marLeft w:val="0"/>
          <w:marRight w:val="0"/>
          <w:marTop w:val="0"/>
          <w:marBottom w:val="0"/>
          <w:divBdr>
            <w:top w:val="none" w:sz="0" w:space="0" w:color="auto"/>
            <w:left w:val="none" w:sz="0" w:space="0" w:color="auto"/>
            <w:bottom w:val="none" w:sz="0" w:space="0" w:color="auto"/>
            <w:right w:val="none" w:sz="0" w:space="0" w:color="auto"/>
          </w:divBdr>
          <w:divsChild>
            <w:div w:id="1196231852">
              <w:marLeft w:val="0"/>
              <w:marRight w:val="0"/>
              <w:marTop w:val="0"/>
              <w:marBottom w:val="0"/>
              <w:divBdr>
                <w:top w:val="none" w:sz="0" w:space="0" w:color="auto"/>
                <w:left w:val="none" w:sz="0" w:space="0" w:color="auto"/>
                <w:bottom w:val="none" w:sz="0" w:space="0" w:color="auto"/>
                <w:right w:val="none" w:sz="0" w:space="0" w:color="auto"/>
              </w:divBdr>
            </w:div>
          </w:divsChild>
        </w:div>
        <w:div w:id="1196231847">
          <w:marLeft w:val="0"/>
          <w:marRight w:val="0"/>
          <w:marTop w:val="0"/>
          <w:marBottom w:val="0"/>
          <w:divBdr>
            <w:top w:val="none" w:sz="0" w:space="0" w:color="auto"/>
            <w:left w:val="none" w:sz="0" w:space="0" w:color="auto"/>
            <w:bottom w:val="none" w:sz="0" w:space="0" w:color="auto"/>
            <w:right w:val="none" w:sz="0" w:space="0" w:color="auto"/>
          </w:divBdr>
          <w:divsChild>
            <w:div w:id="1196232061">
              <w:marLeft w:val="0"/>
              <w:marRight w:val="0"/>
              <w:marTop w:val="0"/>
              <w:marBottom w:val="0"/>
              <w:divBdr>
                <w:top w:val="none" w:sz="0" w:space="0" w:color="auto"/>
                <w:left w:val="none" w:sz="0" w:space="0" w:color="auto"/>
                <w:bottom w:val="none" w:sz="0" w:space="0" w:color="auto"/>
                <w:right w:val="none" w:sz="0" w:space="0" w:color="auto"/>
              </w:divBdr>
            </w:div>
          </w:divsChild>
        </w:div>
        <w:div w:id="1196231855">
          <w:marLeft w:val="0"/>
          <w:marRight w:val="0"/>
          <w:marTop w:val="0"/>
          <w:marBottom w:val="0"/>
          <w:divBdr>
            <w:top w:val="none" w:sz="0" w:space="0" w:color="auto"/>
            <w:left w:val="none" w:sz="0" w:space="0" w:color="auto"/>
            <w:bottom w:val="none" w:sz="0" w:space="0" w:color="auto"/>
            <w:right w:val="none" w:sz="0" w:space="0" w:color="auto"/>
          </w:divBdr>
          <w:divsChild>
            <w:div w:id="1196231866">
              <w:marLeft w:val="0"/>
              <w:marRight w:val="0"/>
              <w:marTop w:val="0"/>
              <w:marBottom w:val="0"/>
              <w:divBdr>
                <w:top w:val="none" w:sz="0" w:space="0" w:color="auto"/>
                <w:left w:val="none" w:sz="0" w:space="0" w:color="auto"/>
                <w:bottom w:val="none" w:sz="0" w:space="0" w:color="auto"/>
                <w:right w:val="none" w:sz="0" w:space="0" w:color="auto"/>
              </w:divBdr>
            </w:div>
          </w:divsChild>
        </w:div>
        <w:div w:id="1196231874">
          <w:marLeft w:val="0"/>
          <w:marRight w:val="0"/>
          <w:marTop w:val="0"/>
          <w:marBottom w:val="0"/>
          <w:divBdr>
            <w:top w:val="none" w:sz="0" w:space="0" w:color="auto"/>
            <w:left w:val="none" w:sz="0" w:space="0" w:color="auto"/>
            <w:bottom w:val="none" w:sz="0" w:space="0" w:color="auto"/>
            <w:right w:val="none" w:sz="0" w:space="0" w:color="auto"/>
          </w:divBdr>
          <w:divsChild>
            <w:div w:id="1196231979">
              <w:marLeft w:val="0"/>
              <w:marRight w:val="0"/>
              <w:marTop w:val="0"/>
              <w:marBottom w:val="0"/>
              <w:divBdr>
                <w:top w:val="none" w:sz="0" w:space="0" w:color="auto"/>
                <w:left w:val="none" w:sz="0" w:space="0" w:color="auto"/>
                <w:bottom w:val="none" w:sz="0" w:space="0" w:color="auto"/>
                <w:right w:val="none" w:sz="0" w:space="0" w:color="auto"/>
              </w:divBdr>
            </w:div>
          </w:divsChild>
        </w:div>
        <w:div w:id="1196231882">
          <w:marLeft w:val="0"/>
          <w:marRight w:val="0"/>
          <w:marTop w:val="0"/>
          <w:marBottom w:val="0"/>
          <w:divBdr>
            <w:top w:val="none" w:sz="0" w:space="0" w:color="auto"/>
            <w:left w:val="none" w:sz="0" w:space="0" w:color="auto"/>
            <w:bottom w:val="none" w:sz="0" w:space="0" w:color="auto"/>
            <w:right w:val="none" w:sz="0" w:space="0" w:color="auto"/>
          </w:divBdr>
          <w:divsChild>
            <w:div w:id="1196232104">
              <w:marLeft w:val="0"/>
              <w:marRight w:val="0"/>
              <w:marTop w:val="0"/>
              <w:marBottom w:val="0"/>
              <w:divBdr>
                <w:top w:val="none" w:sz="0" w:space="0" w:color="auto"/>
                <w:left w:val="none" w:sz="0" w:space="0" w:color="auto"/>
                <w:bottom w:val="none" w:sz="0" w:space="0" w:color="auto"/>
                <w:right w:val="none" w:sz="0" w:space="0" w:color="auto"/>
              </w:divBdr>
            </w:div>
          </w:divsChild>
        </w:div>
        <w:div w:id="1196231899">
          <w:marLeft w:val="0"/>
          <w:marRight w:val="0"/>
          <w:marTop w:val="0"/>
          <w:marBottom w:val="0"/>
          <w:divBdr>
            <w:top w:val="none" w:sz="0" w:space="0" w:color="auto"/>
            <w:left w:val="none" w:sz="0" w:space="0" w:color="auto"/>
            <w:bottom w:val="none" w:sz="0" w:space="0" w:color="auto"/>
            <w:right w:val="none" w:sz="0" w:space="0" w:color="auto"/>
          </w:divBdr>
          <w:divsChild>
            <w:div w:id="1196232015">
              <w:marLeft w:val="0"/>
              <w:marRight w:val="0"/>
              <w:marTop w:val="0"/>
              <w:marBottom w:val="0"/>
              <w:divBdr>
                <w:top w:val="none" w:sz="0" w:space="0" w:color="auto"/>
                <w:left w:val="none" w:sz="0" w:space="0" w:color="auto"/>
                <w:bottom w:val="none" w:sz="0" w:space="0" w:color="auto"/>
                <w:right w:val="none" w:sz="0" w:space="0" w:color="auto"/>
              </w:divBdr>
            </w:div>
          </w:divsChild>
        </w:div>
        <w:div w:id="1196231909">
          <w:marLeft w:val="0"/>
          <w:marRight w:val="0"/>
          <w:marTop w:val="0"/>
          <w:marBottom w:val="0"/>
          <w:divBdr>
            <w:top w:val="none" w:sz="0" w:space="0" w:color="auto"/>
            <w:left w:val="none" w:sz="0" w:space="0" w:color="auto"/>
            <w:bottom w:val="none" w:sz="0" w:space="0" w:color="auto"/>
            <w:right w:val="none" w:sz="0" w:space="0" w:color="auto"/>
          </w:divBdr>
          <w:divsChild>
            <w:div w:id="1196232022">
              <w:marLeft w:val="0"/>
              <w:marRight w:val="0"/>
              <w:marTop w:val="0"/>
              <w:marBottom w:val="0"/>
              <w:divBdr>
                <w:top w:val="none" w:sz="0" w:space="0" w:color="auto"/>
                <w:left w:val="none" w:sz="0" w:space="0" w:color="auto"/>
                <w:bottom w:val="none" w:sz="0" w:space="0" w:color="auto"/>
                <w:right w:val="none" w:sz="0" w:space="0" w:color="auto"/>
              </w:divBdr>
            </w:div>
          </w:divsChild>
        </w:div>
        <w:div w:id="1196231936">
          <w:marLeft w:val="0"/>
          <w:marRight w:val="0"/>
          <w:marTop w:val="0"/>
          <w:marBottom w:val="0"/>
          <w:divBdr>
            <w:top w:val="none" w:sz="0" w:space="0" w:color="auto"/>
            <w:left w:val="none" w:sz="0" w:space="0" w:color="auto"/>
            <w:bottom w:val="none" w:sz="0" w:space="0" w:color="auto"/>
            <w:right w:val="none" w:sz="0" w:space="0" w:color="auto"/>
          </w:divBdr>
          <w:divsChild>
            <w:div w:id="1196231924">
              <w:marLeft w:val="0"/>
              <w:marRight w:val="0"/>
              <w:marTop w:val="0"/>
              <w:marBottom w:val="0"/>
              <w:divBdr>
                <w:top w:val="none" w:sz="0" w:space="0" w:color="auto"/>
                <w:left w:val="none" w:sz="0" w:space="0" w:color="auto"/>
                <w:bottom w:val="none" w:sz="0" w:space="0" w:color="auto"/>
                <w:right w:val="none" w:sz="0" w:space="0" w:color="auto"/>
              </w:divBdr>
            </w:div>
          </w:divsChild>
        </w:div>
        <w:div w:id="1196231939">
          <w:marLeft w:val="0"/>
          <w:marRight w:val="0"/>
          <w:marTop w:val="0"/>
          <w:marBottom w:val="0"/>
          <w:divBdr>
            <w:top w:val="none" w:sz="0" w:space="0" w:color="auto"/>
            <w:left w:val="none" w:sz="0" w:space="0" w:color="auto"/>
            <w:bottom w:val="none" w:sz="0" w:space="0" w:color="auto"/>
            <w:right w:val="none" w:sz="0" w:space="0" w:color="auto"/>
          </w:divBdr>
          <w:divsChild>
            <w:div w:id="1196231868">
              <w:marLeft w:val="0"/>
              <w:marRight w:val="0"/>
              <w:marTop w:val="0"/>
              <w:marBottom w:val="0"/>
              <w:divBdr>
                <w:top w:val="none" w:sz="0" w:space="0" w:color="auto"/>
                <w:left w:val="none" w:sz="0" w:space="0" w:color="auto"/>
                <w:bottom w:val="none" w:sz="0" w:space="0" w:color="auto"/>
                <w:right w:val="none" w:sz="0" w:space="0" w:color="auto"/>
              </w:divBdr>
            </w:div>
          </w:divsChild>
        </w:div>
        <w:div w:id="1196231945">
          <w:marLeft w:val="0"/>
          <w:marRight w:val="0"/>
          <w:marTop w:val="0"/>
          <w:marBottom w:val="0"/>
          <w:divBdr>
            <w:top w:val="none" w:sz="0" w:space="0" w:color="auto"/>
            <w:left w:val="none" w:sz="0" w:space="0" w:color="auto"/>
            <w:bottom w:val="none" w:sz="0" w:space="0" w:color="auto"/>
            <w:right w:val="none" w:sz="0" w:space="0" w:color="auto"/>
          </w:divBdr>
          <w:divsChild>
            <w:div w:id="1196232062">
              <w:marLeft w:val="0"/>
              <w:marRight w:val="0"/>
              <w:marTop w:val="0"/>
              <w:marBottom w:val="0"/>
              <w:divBdr>
                <w:top w:val="none" w:sz="0" w:space="0" w:color="auto"/>
                <w:left w:val="none" w:sz="0" w:space="0" w:color="auto"/>
                <w:bottom w:val="none" w:sz="0" w:space="0" w:color="auto"/>
                <w:right w:val="none" w:sz="0" w:space="0" w:color="auto"/>
              </w:divBdr>
            </w:div>
          </w:divsChild>
        </w:div>
        <w:div w:id="1196231955">
          <w:marLeft w:val="0"/>
          <w:marRight w:val="0"/>
          <w:marTop w:val="0"/>
          <w:marBottom w:val="0"/>
          <w:divBdr>
            <w:top w:val="none" w:sz="0" w:space="0" w:color="auto"/>
            <w:left w:val="none" w:sz="0" w:space="0" w:color="auto"/>
            <w:bottom w:val="none" w:sz="0" w:space="0" w:color="auto"/>
            <w:right w:val="none" w:sz="0" w:space="0" w:color="auto"/>
          </w:divBdr>
          <w:divsChild>
            <w:div w:id="1196231807">
              <w:marLeft w:val="0"/>
              <w:marRight w:val="0"/>
              <w:marTop w:val="0"/>
              <w:marBottom w:val="0"/>
              <w:divBdr>
                <w:top w:val="none" w:sz="0" w:space="0" w:color="auto"/>
                <w:left w:val="none" w:sz="0" w:space="0" w:color="auto"/>
                <w:bottom w:val="none" w:sz="0" w:space="0" w:color="auto"/>
                <w:right w:val="none" w:sz="0" w:space="0" w:color="auto"/>
              </w:divBdr>
            </w:div>
          </w:divsChild>
        </w:div>
        <w:div w:id="1196231961">
          <w:marLeft w:val="0"/>
          <w:marRight w:val="0"/>
          <w:marTop w:val="0"/>
          <w:marBottom w:val="0"/>
          <w:divBdr>
            <w:top w:val="none" w:sz="0" w:space="0" w:color="auto"/>
            <w:left w:val="none" w:sz="0" w:space="0" w:color="auto"/>
            <w:bottom w:val="none" w:sz="0" w:space="0" w:color="auto"/>
            <w:right w:val="none" w:sz="0" w:space="0" w:color="auto"/>
          </w:divBdr>
          <w:divsChild>
            <w:div w:id="1196231999">
              <w:marLeft w:val="0"/>
              <w:marRight w:val="0"/>
              <w:marTop w:val="0"/>
              <w:marBottom w:val="0"/>
              <w:divBdr>
                <w:top w:val="none" w:sz="0" w:space="0" w:color="auto"/>
                <w:left w:val="none" w:sz="0" w:space="0" w:color="auto"/>
                <w:bottom w:val="none" w:sz="0" w:space="0" w:color="auto"/>
                <w:right w:val="none" w:sz="0" w:space="0" w:color="auto"/>
              </w:divBdr>
            </w:div>
          </w:divsChild>
        </w:div>
        <w:div w:id="1196231962">
          <w:marLeft w:val="0"/>
          <w:marRight w:val="0"/>
          <w:marTop w:val="0"/>
          <w:marBottom w:val="0"/>
          <w:divBdr>
            <w:top w:val="none" w:sz="0" w:space="0" w:color="auto"/>
            <w:left w:val="none" w:sz="0" w:space="0" w:color="auto"/>
            <w:bottom w:val="none" w:sz="0" w:space="0" w:color="auto"/>
            <w:right w:val="none" w:sz="0" w:space="0" w:color="auto"/>
          </w:divBdr>
          <w:divsChild>
            <w:div w:id="1196231861">
              <w:marLeft w:val="0"/>
              <w:marRight w:val="0"/>
              <w:marTop w:val="0"/>
              <w:marBottom w:val="0"/>
              <w:divBdr>
                <w:top w:val="none" w:sz="0" w:space="0" w:color="auto"/>
                <w:left w:val="none" w:sz="0" w:space="0" w:color="auto"/>
                <w:bottom w:val="none" w:sz="0" w:space="0" w:color="auto"/>
                <w:right w:val="none" w:sz="0" w:space="0" w:color="auto"/>
              </w:divBdr>
            </w:div>
          </w:divsChild>
        </w:div>
        <w:div w:id="1196231992">
          <w:marLeft w:val="0"/>
          <w:marRight w:val="0"/>
          <w:marTop w:val="0"/>
          <w:marBottom w:val="0"/>
          <w:divBdr>
            <w:top w:val="none" w:sz="0" w:space="0" w:color="auto"/>
            <w:left w:val="none" w:sz="0" w:space="0" w:color="auto"/>
            <w:bottom w:val="none" w:sz="0" w:space="0" w:color="auto"/>
            <w:right w:val="none" w:sz="0" w:space="0" w:color="auto"/>
          </w:divBdr>
          <w:divsChild>
            <w:div w:id="1196231995">
              <w:marLeft w:val="0"/>
              <w:marRight w:val="0"/>
              <w:marTop w:val="0"/>
              <w:marBottom w:val="0"/>
              <w:divBdr>
                <w:top w:val="none" w:sz="0" w:space="0" w:color="auto"/>
                <w:left w:val="none" w:sz="0" w:space="0" w:color="auto"/>
                <w:bottom w:val="none" w:sz="0" w:space="0" w:color="auto"/>
                <w:right w:val="none" w:sz="0" w:space="0" w:color="auto"/>
              </w:divBdr>
            </w:div>
          </w:divsChild>
        </w:div>
        <w:div w:id="1196232005">
          <w:marLeft w:val="0"/>
          <w:marRight w:val="0"/>
          <w:marTop w:val="0"/>
          <w:marBottom w:val="0"/>
          <w:divBdr>
            <w:top w:val="none" w:sz="0" w:space="0" w:color="auto"/>
            <w:left w:val="none" w:sz="0" w:space="0" w:color="auto"/>
            <w:bottom w:val="none" w:sz="0" w:space="0" w:color="auto"/>
            <w:right w:val="none" w:sz="0" w:space="0" w:color="auto"/>
          </w:divBdr>
          <w:divsChild>
            <w:div w:id="1196232073">
              <w:marLeft w:val="0"/>
              <w:marRight w:val="0"/>
              <w:marTop w:val="0"/>
              <w:marBottom w:val="0"/>
              <w:divBdr>
                <w:top w:val="none" w:sz="0" w:space="0" w:color="auto"/>
                <w:left w:val="none" w:sz="0" w:space="0" w:color="auto"/>
                <w:bottom w:val="none" w:sz="0" w:space="0" w:color="auto"/>
                <w:right w:val="none" w:sz="0" w:space="0" w:color="auto"/>
              </w:divBdr>
            </w:div>
          </w:divsChild>
        </w:div>
        <w:div w:id="1196232020">
          <w:marLeft w:val="0"/>
          <w:marRight w:val="0"/>
          <w:marTop w:val="0"/>
          <w:marBottom w:val="0"/>
          <w:divBdr>
            <w:top w:val="none" w:sz="0" w:space="0" w:color="auto"/>
            <w:left w:val="none" w:sz="0" w:space="0" w:color="auto"/>
            <w:bottom w:val="none" w:sz="0" w:space="0" w:color="auto"/>
            <w:right w:val="none" w:sz="0" w:space="0" w:color="auto"/>
          </w:divBdr>
          <w:divsChild>
            <w:div w:id="1196232090">
              <w:marLeft w:val="0"/>
              <w:marRight w:val="0"/>
              <w:marTop w:val="0"/>
              <w:marBottom w:val="0"/>
              <w:divBdr>
                <w:top w:val="none" w:sz="0" w:space="0" w:color="auto"/>
                <w:left w:val="none" w:sz="0" w:space="0" w:color="auto"/>
                <w:bottom w:val="none" w:sz="0" w:space="0" w:color="auto"/>
                <w:right w:val="none" w:sz="0" w:space="0" w:color="auto"/>
              </w:divBdr>
            </w:div>
          </w:divsChild>
        </w:div>
        <w:div w:id="1196232024">
          <w:marLeft w:val="0"/>
          <w:marRight w:val="0"/>
          <w:marTop w:val="0"/>
          <w:marBottom w:val="0"/>
          <w:divBdr>
            <w:top w:val="none" w:sz="0" w:space="0" w:color="auto"/>
            <w:left w:val="none" w:sz="0" w:space="0" w:color="auto"/>
            <w:bottom w:val="none" w:sz="0" w:space="0" w:color="auto"/>
            <w:right w:val="none" w:sz="0" w:space="0" w:color="auto"/>
          </w:divBdr>
          <w:divsChild>
            <w:div w:id="1196231930">
              <w:marLeft w:val="0"/>
              <w:marRight w:val="0"/>
              <w:marTop w:val="0"/>
              <w:marBottom w:val="0"/>
              <w:divBdr>
                <w:top w:val="none" w:sz="0" w:space="0" w:color="auto"/>
                <w:left w:val="none" w:sz="0" w:space="0" w:color="auto"/>
                <w:bottom w:val="none" w:sz="0" w:space="0" w:color="auto"/>
                <w:right w:val="none" w:sz="0" w:space="0" w:color="auto"/>
              </w:divBdr>
            </w:div>
          </w:divsChild>
        </w:div>
        <w:div w:id="1196232030">
          <w:marLeft w:val="0"/>
          <w:marRight w:val="0"/>
          <w:marTop w:val="0"/>
          <w:marBottom w:val="0"/>
          <w:divBdr>
            <w:top w:val="none" w:sz="0" w:space="0" w:color="auto"/>
            <w:left w:val="none" w:sz="0" w:space="0" w:color="auto"/>
            <w:bottom w:val="none" w:sz="0" w:space="0" w:color="auto"/>
            <w:right w:val="none" w:sz="0" w:space="0" w:color="auto"/>
          </w:divBdr>
          <w:divsChild>
            <w:div w:id="1196231789">
              <w:marLeft w:val="0"/>
              <w:marRight w:val="0"/>
              <w:marTop w:val="0"/>
              <w:marBottom w:val="0"/>
              <w:divBdr>
                <w:top w:val="none" w:sz="0" w:space="0" w:color="auto"/>
                <w:left w:val="none" w:sz="0" w:space="0" w:color="auto"/>
                <w:bottom w:val="none" w:sz="0" w:space="0" w:color="auto"/>
                <w:right w:val="none" w:sz="0" w:space="0" w:color="auto"/>
              </w:divBdr>
            </w:div>
          </w:divsChild>
        </w:div>
        <w:div w:id="1196232036">
          <w:marLeft w:val="0"/>
          <w:marRight w:val="0"/>
          <w:marTop w:val="0"/>
          <w:marBottom w:val="0"/>
          <w:divBdr>
            <w:top w:val="none" w:sz="0" w:space="0" w:color="auto"/>
            <w:left w:val="none" w:sz="0" w:space="0" w:color="auto"/>
            <w:bottom w:val="none" w:sz="0" w:space="0" w:color="auto"/>
            <w:right w:val="none" w:sz="0" w:space="0" w:color="auto"/>
          </w:divBdr>
          <w:divsChild>
            <w:div w:id="1196231971">
              <w:marLeft w:val="0"/>
              <w:marRight w:val="0"/>
              <w:marTop w:val="0"/>
              <w:marBottom w:val="0"/>
              <w:divBdr>
                <w:top w:val="none" w:sz="0" w:space="0" w:color="auto"/>
                <w:left w:val="none" w:sz="0" w:space="0" w:color="auto"/>
                <w:bottom w:val="none" w:sz="0" w:space="0" w:color="auto"/>
                <w:right w:val="none" w:sz="0" w:space="0" w:color="auto"/>
              </w:divBdr>
            </w:div>
          </w:divsChild>
        </w:div>
        <w:div w:id="1196232039">
          <w:marLeft w:val="0"/>
          <w:marRight w:val="0"/>
          <w:marTop w:val="0"/>
          <w:marBottom w:val="0"/>
          <w:divBdr>
            <w:top w:val="none" w:sz="0" w:space="0" w:color="auto"/>
            <w:left w:val="none" w:sz="0" w:space="0" w:color="auto"/>
            <w:bottom w:val="none" w:sz="0" w:space="0" w:color="auto"/>
            <w:right w:val="none" w:sz="0" w:space="0" w:color="auto"/>
          </w:divBdr>
          <w:divsChild>
            <w:div w:id="1196232078">
              <w:marLeft w:val="0"/>
              <w:marRight w:val="0"/>
              <w:marTop w:val="0"/>
              <w:marBottom w:val="0"/>
              <w:divBdr>
                <w:top w:val="none" w:sz="0" w:space="0" w:color="auto"/>
                <w:left w:val="none" w:sz="0" w:space="0" w:color="auto"/>
                <w:bottom w:val="none" w:sz="0" w:space="0" w:color="auto"/>
                <w:right w:val="none" w:sz="0" w:space="0" w:color="auto"/>
              </w:divBdr>
            </w:div>
          </w:divsChild>
        </w:div>
        <w:div w:id="1196232045">
          <w:marLeft w:val="0"/>
          <w:marRight w:val="0"/>
          <w:marTop w:val="0"/>
          <w:marBottom w:val="0"/>
          <w:divBdr>
            <w:top w:val="none" w:sz="0" w:space="0" w:color="auto"/>
            <w:left w:val="none" w:sz="0" w:space="0" w:color="auto"/>
            <w:bottom w:val="none" w:sz="0" w:space="0" w:color="auto"/>
            <w:right w:val="none" w:sz="0" w:space="0" w:color="auto"/>
          </w:divBdr>
          <w:divsChild>
            <w:div w:id="1196232124">
              <w:marLeft w:val="0"/>
              <w:marRight w:val="0"/>
              <w:marTop w:val="0"/>
              <w:marBottom w:val="0"/>
              <w:divBdr>
                <w:top w:val="none" w:sz="0" w:space="0" w:color="auto"/>
                <w:left w:val="none" w:sz="0" w:space="0" w:color="auto"/>
                <w:bottom w:val="none" w:sz="0" w:space="0" w:color="auto"/>
                <w:right w:val="none" w:sz="0" w:space="0" w:color="auto"/>
              </w:divBdr>
            </w:div>
          </w:divsChild>
        </w:div>
        <w:div w:id="1196232051">
          <w:marLeft w:val="0"/>
          <w:marRight w:val="0"/>
          <w:marTop w:val="0"/>
          <w:marBottom w:val="0"/>
          <w:divBdr>
            <w:top w:val="none" w:sz="0" w:space="0" w:color="auto"/>
            <w:left w:val="none" w:sz="0" w:space="0" w:color="auto"/>
            <w:bottom w:val="none" w:sz="0" w:space="0" w:color="auto"/>
            <w:right w:val="none" w:sz="0" w:space="0" w:color="auto"/>
          </w:divBdr>
          <w:divsChild>
            <w:div w:id="1196231994">
              <w:marLeft w:val="0"/>
              <w:marRight w:val="0"/>
              <w:marTop w:val="0"/>
              <w:marBottom w:val="0"/>
              <w:divBdr>
                <w:top w:val="none" w:sz="0" w:space="0" w:color="auto"/>
                <w:left w:val="none" w:sz="0" w:space="0" w:color="auto"/>
                <w:bottom w:val="none" w:sz="0" w:space="0" w:color="auto"/>
                <w:right w:val="none" w:sz="0" w:space="0" w:color="auto"/>
              </w:divBdr>
            </w:div>
          </w:divsChild>
        </w:div>
        <w:div w:id="1196232054">
          <w:marLeft w:val="0"/>
          <w:marRight w:val="0"/>
          <w:marTop w:val="0"/>
          <w:marBottom w:val="0"/>
          <w:divBdr>
            <w:top w:val="none" w:sz="0" w:space="0" w:color="auto"/>
            <w:left w:val="none" w:sz="0" w:space="0" w:color="auto"/>
            <w:bottom w:val="none" w:sz="0" w:space="0" w:color="auto"/>
            <w:right w:val="none" w:sz="0" w:space="0" w:color="auto"/>
          </w:divBdr>
          <w:divsChild>
            <w:div w:id="1196232055">
              <w:marLeft w:val="0"/>
              <w:marRight w:val="0"/>
              <w:marTop w:val="0"/>
              <w:marBottom w:val="0"/>
              <w:divBdr>
                <w:top w:val="none" w:sz="0" w:space="0" w:color="auto"/>
                <w:left w:val="none" w:sz="0" w:space="0" w:color="auto"/>
                <w:bottom w:val="none" w:sz="0" w:space="0" w:color="auto"/>
                <w:right w:val="none" w:sz="0" w:space="0" w:color="auto"/>
              </w:divBdr>
            </w:div>
          </w:divsChild>
        </w:div>
        <w:div w:id="1196232063">
          <w:marLeft w:val="0"/>
          <w:marRight w:val="0"/>
          <w:marTop w:val="0"/>
          <w:marBottom w:val="0"/>
          <w:divBdr>
            <w:top w:val="none" w:sz="0" w:space="0" w:color="auto"/>
            <w:left w:val="none" w:sz="0" w:space="0" w:color="auto"/>
            <w:bottom w:val="none" w:sz="0" w:space="0" w:color="auto"/>
            <w:right w:val="none" w:sz="0" w:space="0" w:color="auto"/>
          </w:divBdr>
          <w:divsChild>
            <w:div w:id="1196231904">
              <w:marLeft w:val="0"/>
              <w:marRight w:val="0"/>
              <w:marTop w:val="0"/>
              <w:marBottom w:val="0"/>
              <w:divBdr>
                <w:top w:val="none" w:sz="0" w:space="0" w:color="auto"/>
                <w:left w:val="none" w:sz="0" w:space="0" w:color="auto"/>
                <w:bottom w:val="none" w:sz="0" w:space="0" w:color="auto"/>
                <w:right w:val="none" w:sz="0" w:space="0" w:color="auto"/>
              </w:divBdr>
            </w:div>
          </w:divsChild>
        </w:div>
        <w:div w:id="1196232064">
          <w:marLeft w:val="0"/>
          <w:marRight w:val="0"/>
          <w:marTop w:val="0"/>
          <w:marBottom w:val="0"/>
          <w:divBdr>
            <w:top w:val="none" w:sz="0" w:space="0" w:color="auto"/>
            <w:left w:val="none" w:sz="0" w:space="0" w:color="auto"/>
            <w:bottom w:val="none" w:sz="0" w:space="0" w:color="auto"/>
            <w:right w:val="none" w:sz="0" w:space="0" w:color="auto"/>
          </w:divBdr>
          <w:divsChild>
            <w:div w:id="1196231869">
              <w:marLeft w:val="0"/>
              <w:marRight w:val="0"/>
              <w:marTop w:val="0"/>
              <w:marBottom w:val="0"/>
              <w:divBdr>
                <w:top w:val="none" w:sz="0" w:space="0" w:color="auto"/>
                <w:left w:val="none" w:sz="0" w:space="0" w:color="auto"/>
                <w:bottom w:val="none" w:sz="0" w:space="0" w:color="auto"/>
                <w:right w:val="none" w:sz="0" w:space="0" w:color="auto"/>
              </w:divBdr>
            </w:div>
          </w:divsChild>
        </w:div>
        <w:div w:id="1196232072">
          <w:marLeft w:val="0"/>
          <w:marRight w:val="0"/>
          <w:marTop w:val="0"/>
          <w:marBottom w:val="0"/>
          <w:divBdr>
            <w:top w:val="none" w:sz="0" w:space="0" w:color="auto"/>
            <w:left w:val="none" w:sz="0" w:space="0" w:color="auto"/>
            <w:bottom w:val="none" w:sz="0" w:space="0" w:color="auto"/>
            <w:right w:val="none" w:sz="0" w:space="0" w:color="auto"/>
          </w:divBdr>
          <w:divsChild>
            <w:div w:id="1196231933">
              <w:marLeft w:val="0"/>
              <w:marRight w:val="0"/>
              <w:marTop w:val="0"/>
              <w:marBottom w:val="0"/>
              <w:divBdr>
                <w:top w:val="none" w:sz="0" w:space="0" w:color="auto"/>
                <w:left w:val="none" w:sz="0" w:space="0" w:color="auto"/>
                <w:bottom w:val="none" w:sz="0" w:space="0" w:color="auto"/>
                <w:right w:val="none" w:sz="0" w:space="0" w:color="auto"/>
              </w:divBdr>
            </w:div>
          </w:divsChild>
        </w:div>
        <w:div w:id="1196232091">
          <w:marLeft w:val="0"/>
          <w:marRight w:val="0"/>
          <w:marTop w:val="0"/>
          <w:marBottom w:val="0"/>
          <w:divBdr>
            <w:top w:val="none" w:sz="0" w:space="0" w:color="auto"/>
            <w:left w:val="none" w:sz="0" w:space="0" w:color="auto"/>
            <w:bottom w:val="none" w:sz="0" w:space="0" w:color="auto"/>
            <w:right w:val="none" w:sz="0" w:space="0" w:color="auto"/>
          </w:divBdr>
          <w:divsChild>
            <w:div w:id="1196232004">
              <w:marLeft w:val="0"/>
              <w:marRight w:val="0"/>
              <w:marTop w:val="0"/>
              <w:marBottom w:val="0"/>
              <w:divBdr>
                <w:top w:val="none" w:sz="0" w:space="0" w:color="auto"/>
                <w:left w:val="none" w:sz="0" w:space="0" w:color="auto"/>
                <w:bottom w:val="none" w:sz="0" w:space="0" w:color="auto"/>
                <w:right w:val="none" w:sz="0" w:space="0" w:color="auto"/>
              </w:divBdr>
            </w:div>
          </w:divsChild>
        </w:div>
        <w:div w:id="1196232115">
          <w:marLeft w:val="0"/>
          <w:marRight w:val="0"/>
          <w:marTop w:val="0"/>
          <w:marBottom w:val="0"/>
          <w:divBdr>
            <w:top w:val="none" w:sz="0" w:space="0" w:color="auto"/>
            <w:left w:val="none" w:sz="0" w:space="0" w:color="auto"/>
            <w:bottom w:val="none" w:sz="0" w:space="0" w:color="auto"/>
            <w:right w:val="none" w:sz="0" w:space="0" w:color="auto"/>
          </w:divBdr>
          <w:divsChild>
            <w:div w:id="1196231969">
              <w:marLeft w:val="0"/>
              <w:marRight w:val="0"/>
              <w:marTop w:val="0"/>
              <w:marBottom w:val="0"/>
              <w:divBdr>
                <w:top w:val="none" w:sz="0" w:space="0" w:color="auto"/>
                <w:left w:val="none" w:sz="0" w:space="0" w:color="auto"/>
                <w:bottom w:val="none" w:sz="0" w:space="0" w:color="auto"/>
                <w:right w:val="none" w:sz="0" w:space="0" w:color="auto"/>
              </w:divBdr>
            </w:div>
          </w:divsChild>
        </w:div>
        <w:div w:id="1196232126">
          <w:marLeft w:val="0"/>
          <w:marRight w:val="0"/>
          <w:marTop w:val="0"/>
          <w:marBottom w:val="0"/>
          <w:divBdr>
            <w:top w:val="none" w:sz="0" w:space="0" w:color="auto"/>
            <w:left w:val="none" w:sz="0" w:space="0" w:color="auto"/>
            <w:bottom w:val="none" w:sz="0" w:space="0" w:color="auto"/>
            <w:right w:val="none" w:sz="0" w:space="0" w:color="auto"/>
          </w:divBdr>
          <w:divsChild>
            <w:div w:id="1196232041">
              <w:marLeft w:val="0"/>
              <w:marRight w:val="0"/>
              <w:marTop w:val="0"/>
              <w:marBottom w:val="0"/>
              <w:divBdr>
                <w:top w:val="none" w:sz="0" w:space="0" w:color="auto"/>
                <w:left w:val="none" w:sz="0" w:space="0" w:color="auto"/>
                <w:bottom w:val="none" w:sz="0" w:space="0" w:color="auto"/>
                <w:right w:val="none" w:sz="0" w:space="0" w:color="auto"/>
              </w:divBdr>
            </w:div>
          </w:divsChild>
        </w:div>
        <w:div w:id="1196232132">
          <w:marLeft w:val="0"/>
          <w:marRight w:val="0"/>
          <w:marTop w:val="0"/>
          <w:marBottom w:val="0"/>
          <w:divBdr>
            <w:top w:val="none" w:sz="0" w:space="0" w:color="auto"/>
            <w:left w:val="none" w:sz="0" w:space="0" w:color="auto"/>
            <w:bottom w:val="none" w:sz="0" w:space="0" w:color="auto"/>
            <w:right w:val="none" w:sz="0" w:space="0" w:color="auto"/>
          </w:divBdr>
          <w:divsChild>
            <w:div w:id="119623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2082">
      <w:marLeft w:val="0"/>
      <w:marRight w:val="0"/>
      <w:marTop w:val="0"/>
      <w:marBottom w:val="0"/>
      <w:divBdr>
        <w:top w:val="none" w:sz="0" w:space="0" w:color="auto"/>
        <w:left w:val="none" w:sz="0" w:space="0" w:color="auto"/>
        <w:bottom w:val="none" w:sz="0" w:space="0" w:color="auto"/>
        <w:right w:val="none" w:sz="0" w:space="0" w:color="auto"/>
      </w:divBdr>
      <w:divsChild>
        <w:div w:id="1196231785">
          <w:marLeft w:val="0"/>
          <w:marRight w:val="0"/>
          <w:marTop w:val="0"/>
          <w:marBottom w:val="0"/>
          <w:divBdr>
            <w:top w:val="none" w:sz="0" w:space="0" w:color="auto"/>
            <w:left w:val="none" w:sz="0" w:space="0" w:color="auto"/>
            <w:bottom w:val="none" w:sz="0" w:space="0" w:color="auto"/>
            <w:right w:val="none" w:sz="0" w:space="0" w:color="auto"/>
          </w:divBdr>
          <w:divsChild>
            <w:div w:id="1196231849">
              <w:marLeft w:val="0"/>
              <w:marRight w:val="0"/>
              <w:marTop w:val="0"/>
              <w:marBottom w:val="0"/>
              <w:divBdr>
                <w:top w:val="none" w:sz="0" w:space="0" w:color="auto"/>
                <w:left w:val="none" w:sz="0" w:space="0" w:color="auto"/>
                <w:bottom w:val="none" w:sz="0" w:space="0" w:color="auto"/>
                <w:right w:val="none" w:sz="0" w:space="0" w:color="auto"/>
              </w:divBdr>
            </w:div>
          </w:divsChild>
        </w:div>
        <w:div w:id="1196231788">
          <w:marLeft w:val="0"/>
          <w:marRight w:val="0"/>
          <w:marTop w:val="0"/>
          <w:marBottom w:val="0"/>
          <w:divBdr>
            <w:top w:val="none" w:sz="0" w:space="0" w:color="auto"/>
            <w:left w:val="none" w:sz="0" w:space="0" w:color="auto"/>
            <w:bottom w:val="none" w:sz="0" w:space="0" w:color="auto"/>
            <w:right w:val="none" w:sz="0" w:space="0" w:color="auto"/>
          </w:divBdr>
          <w:divsChild>
            <w:div w:id="1196231982">
              <w:marLeft w:val="0"/>
              <w:marRight w:val="0"/>
              <w:marTop w:val="0"/>
              <w:marBottom w:val="0"/>
              <w:divBdr>
                <w:top w:val="none" w:sz="0" w:space="0" w:color="auto"/>
                <w:left w:val="none" w:sz="0" w:space="0" w:color="auto"/>
                <w:bottom w:val="none" w:sz="0" w:space="0" w:color="auto"/>
                <w:right w:val="none" w:sz="0" w:space="0" w:color="auto"/>
              </w:divBdr>
            </w:div>
          </w:divsChild>
        </w:div>
        <w:div w:id="1196231794">
          <w:marLeft w:val="0"/>
          <w:marRight w:val="0"/>
          <w:marTop w:val="0"/>
          <w:marBottom w:val="0"/>
          <w:divBdr>
            <w:top w:val="none" w:sz="0" w:space="0" w:color="auto"/>
            <w:left w:val="none" w:sz="0" w:space="0" w:color="auto"/>
            <w:bottom w:val="none" w:sz="0" w:space="0" w:color="auto"/>
            <w:right w:val="none" w:sz="0" w:space="0" w:color="auto"/>
          </w:divBdr>
          <w:divsChild>
            <w:div w:id="1196231908">
              <w:marLeft w:val="0"/>
              <w:marRight w:val="0"/>
              <w:marTop w:val="0"/>
              <w:marBottom w:val="0"/>
              <w:divBdr>
                <w:top w:val="none" w:sz="0" w:space="0" w:color="auto"/>
                <w:left w:val="none" w:sz="0" w:space="0" w:color="auto"/>
                <w:bottom w:val="none" w:sz="0" w:space="0" w:color="auto"/>
                <w:right w:val="none" w:sz="0" w:space="0" w:color="auto"/>
              </w:divBdr>
            </w:div>
          </w:divsChild>
        </w:div>
        <w:div w:id="1196231805">
          <w:marLeft w:val="0"/>
          <w:marRight w:val="0"/>
          <w:marTop w:val="0"/>
          <w:marBottom w:val="0"/>
          <w:divBdr>
            <w:top w:val="none" w:sz="0" w:space="0" w:color="auto"/>
            <w:left w:val="none" w:sz="0" w:space="0" w:color="auto"/>
            <w:bottom w:val="none" w:sz="0" w:space="0" w:color="auto"/>
            <w:right w:val="none" w:sz="0" w:space="0" w:color="auto"/>
          </w:divBdr>
          <w:divsChild>
            <w:div w:id="1196231993">
              <w:marLeft w:val="0"/>
              <w:marRight w:val="0"/>
              <w:marTop w:val="0"/>
              <w:marBottom w:val="0"/>
              <w:divBdr>
                <w:top w:val="none" w:sz="0" w:space="0" w:color="auto"/>
                <w:left w:val="none" w:sz="0" w:space="0" w:color="auto"/>
                <w:bottom w:val="none" w:sz="0" w:space="0" w:color="auto"/>
                <w:right w:val="none" w:sz="0" w:space="0" w:color="auto"/>
              </w:divBdr>
            </w:div>
          </w:divsChild>
        </w:div>
        <w:div w:id="1196231818">
          <w:marLeft w:val="0"/>
          <w:marRight w:val="0"/>
          <w:marTop w:val="0"/>
          <w:marBottom w:val="0"/>
          <w:divBdr>
            <w:top w:val="none" w:sz="0" w:space="0" w:color="auto"/>
            <w:left w:val="none" w:sz="0" w:space="0" w:color="auto"/>
            <w:bottom w:val="none" w:sz="0" w:space="0" w:color="auto"/>
            <w:right w:val="none" w:sz="0" w:space="0" w:color="auto"/>
          </w:divBdr>
          <w:divsChild>
            <w:div w:id="1196231837">
              <w:marLeft w:val="0"/>
              <w:marRight w:val="0"/>
              <w:marTop w:val="0"/>
              <w:marBottom w:val="0"/>
              <w:divBdr>
                <w:top w:val="none" w:sz="0" w:space="0" w:color="auto"/>
                <w:left w:val="none" w:sz="0" w:space="0" w:color="auto"/>
                <w:bottom w:val="none" w:sz="0" w:space="0" w:color="auto"/>
                <w:right w:val="none" w:sz="0" w:space="0" w:color="auto"/>
              </w:divBdr>
            </w:div>
          </w:divsChild>
        </w:div>
        <w:div w:id="1196231823">
          <w:marLeft w:val="0"/>
          <w:marRight w:val="0"/>
          <w:marTop w:val="0"/>
          <w:marBottom w:val="0"/>
          <w:divBdr>
            <w:top w:val="none" w:sz="0" w:space="0" w:color="auto"/>
            <w:left w:val="none" w:sz="0" w:space="0" w:color="auto"/>
            <w:bottom w:val="none" w:sz="0" w:space="0" w:color="auto"/>
            <w:right w:val="none" w:sz="0" w:space="0" w:color="auto"/>
          </w:divBdr>
          <w:divsChild>
            <w:div w:id="1196232001">
              <w:marLeft w:val="0"/>
              <w:marRight w:val="0"/>
              <w:marTop w:val="0"/>
              <w:marBottom w:val="0"/>
              <w:divBdr>
                <w:top w:val="none" w:sz="0" w:space="0" w:color="auto"/>
                <w:left w:val="none" w:sz="0" w:space="0" w:color="auto"/>
                <w:bottom w:val="none" w:sz="0" w:space="0" w:color="auto"/>
                <w:right w:val="none" w:sz="0" w:space="0" w:color="auto"/>
              </w:divBdr>
            </w:div>
          </w:divsChild>
        </w:div>
        <w:div w:id="1196231843">
          <w:marLeft w:val="0"/>
          <w:marRight w:val="0"/>
          <w:marTop w:val="0"/>
          <w:marBottom w:val="0"/>
          <w:divBdr>
            <w:top w:val="none" w:sz="0" w:space="0" w:color="auto"/>
            <w:left w:val="none" w:sz="0" w:space="0" w:color="auto"/>
            <w:bottom w:val="none" w:sz="0" w:space="0" w:color="auto"/>
            <w:right w:val="none" w:sz="0" w:space="0" w:color="auto"/>
          </w:divBdr>
          <w:divsChild>
            <w:div w:id="1196231910">
              <w:marLeft w:val="0"/>
              <w:marRight w:val="0"/>
              <w:marTop w:val="0"/>
              <w:marBottom w:val="0"/>
              <w:divBdr>
                <w:top w:val="none" w:sz="0" w:space="0" w:color="auto"/>
                <w:left w:val="none" w:sz="0" w:space="0" w:color="auto"/>
                <w:bottom w:val="none" w:sz="0" w:space="0" w:color="auto"/>
                <w:right w:val="none" w:sz="0" w:space="0" w:color="auto"/>
              </w:divBdr>
            </w:div>
          </w:divsChild>
        </w:div>
        <w:div w:id="1196231911">
          <w:marLeft w:val="0"/>
          <w:marRight w:val="0"/>
          <w:marTop w:val="0"/>
          <w:marBottom w:val="0"/>
          <w:divBdr>
            <w:top w:val="none" w:sz="0" w:space="0" w:color="auto"/>
            <w:left w:val="none" w:sz="0" w:space="0" w:color="auto"/>
            <w:bottom w:val="none" w:sz="0" w:space="0" w:color="auto"/>
            <w:right w:val="none" w:sz="0" w:space="0" w:color="auto"/>
          </w:divBdr>
          <w:divsChild>
            <w:div w:id="1196231954">
              <w:marLeft w:val="0"/>
              <w:marRight w:val="0"/>
              <w:marTop w:val="0"/>
              <w:marBottom w:val="0"/>
              <w:divBdr>
                <w:top w:val="none" w:sz="0" w:space="0" w:color="auto"/>
                <w:left w:val="none" w:sz="0" w:space="0" w:color="auto"/>
                <w:bottom w:val="none" w:sz="0" w:space="0" w:color="auto"/>
                <w:right w:val="none" w:sz="0" w:space="0" w:color="auto"/>
              </w:divBdr>
            </w:div>
          </w:divsChild>
        </w:div>
        <w:div w:id="1196231912">
          <w:marLeft w:val="0"/>
          <w:marRight w:val="0"/>
          <w:marTop w:val="0"/>
          <w:marBottom w:val="0"/>
          <w:divBdr>
            <w:top w:val="none" w:sz="0" w:space="0" w:color="auto"/>
            <w:left w:val="none" w:sz="0" w:space="0" w:color="auto"/>
            <w:bottom w:val="none" w:sz="0" w:space="0" w:color="auto"/>
            <w:right w:val="none" w:sz="0" w:space="0" w:color="auto"/>
          </w:divBdr>
          <w:divsChild>
            <w:div w:id="1196231865">
              <w:marLeft w:val="0"/>
              <w:marRight w:val="0"/>
              <w:marTop w:val="0"/>
              <w:marBottom w:val="0"/>
              <w:divBdr>
                <w:top w:val="none" w:sz="0" w:space="0" w:color="auto"/>
                <w:left w:val="none" w:sz="0" w:space="0" w:color="auto"/>
                <w:bottom w:val="none" w:sz="0" w:space="0" w:color="auto"/>
                <w:right w:val="none" w:sz="0" w:space="0" w:color="auto"/>
              </w:divBdr>
            </w:div>
          </w:divsChild>
        </w:div>
        <w:div w:id="1196231913">
          <w:marLeft w:val="0"/>
          <w:marRight w:val="0"/>
          <w:marTop w:val="0"/>
          <w:marBottom w:val="0"/>
          <w:divBdr>
            <w:top w:val="none" w:sz="0" w:space="0" w:color="auto"/>
            <w:left w:val="none" w:sz="0" w:space="0" w:color="auto"/>
            <w:bottom w:val="none" w:sz="0" w:space="0" w:color="auto"/>
            <w:right w:val="none" w:sz="0" w:space="0" w:color="auto"/>
          </w:divBdr>
          <w:divsChild>
            <w:div w:id="1196231839">
              <w:marLeft w:val="0"/>
              <w:marRight w:val="0"/>
              <w:marTop w:val="0"/>
              <w:marBottom w:val="0"/>
              <w:divBdr>
                <w:top w:val="none" w:sz="0" w:space="0" w:color="auto"/>
                <w:left w:val="none" w:sz="0" w:space="0" w:color="auto"/>
                <w:bottom w:val="none" w:sz="0" w:space="0" w:color="auto"/>
                <w:right w:val="none" w:sz="0" w:space="0" w:color="auto"/>
              </w:divBdr>
            </w:div>
          </w:divsChild>
        </w:div>
        <w:div w:id="1196231922">
          <w:marLeft w:val="0"/>
          <w:marRight w:val="0"/>
          <w:marTop w:val="0"/>
          <w:marBottom w:val="0"/>
          <w:divBdr>
            <w:top w:val="none" w:sz="0" w:space="0" w:color="auto"/>
            <w:left w:val="none" w:sz="0" w:space="0" w:color="auto"/>
            <w:bottom w:val="none" w:sz="0" w:space="0" w:color="auto"/>
            <w:right w:val="none" w:sz="0" w:space="0" w:color="auto"/>
          </w:divBdr>
          <w:divsChild>
            <w:div w:id="1196232133">
              <w:marLeft w:val="0"/>
              <w:marRight w:val="0"/>
              <w:marTop w:val="0"/>
              <w:marBottom w:val="0"/>
              <w:divBdr>
                <w:top w:val="none" w:sz="0" w:space="0" w:color="auto"/>
                <w:left w:val="none" w:sz="0" w:space="0" w:color="auto"/>
                <w:bottom w:val="none" w:sz="0" w:space="0" w:color="auto"/>
                <w:right w:val="none" w:sz="0" w:space="0" w:color="auto"/>
              </w:divBdr>
            </w:div>
          </w:divsChild>
        </w:div>
        <w:div w:id="1196231931">
          <w:marLeft w:val="0"/>
          <w:marRight w:val="0"/>
          <w:marTop w:val="0"/>
          <w:marBottom w:val="0"/>
          <w:divBdr>
            <w:top w:val="none" w:sz="0" w:space="0" w:color="auto"/>
            <w:left w:val="none" w:sz="0" w:space="0" w:color="auto"/>
            <w:bottom w:val="none" w:sz="0" w:space="0" w:color="auto"/>
            <w:right w:val="none" w:sz="0" w:space="0" w:color="auto"/>
          </w:divBdr>
          <w:divsChild>
            <w:div w:id="1196232029">
              <w:marLeft w:val="0"/>
              <w:marRight w:val="0"/>
              <w:marTop w:val="0"/>
              <w:marBottom w:val="0"/>
              <w:divBdr>
                <w:top w:val="none" w:sz="0" w:space="0" w:color="auto"/>
                <w:left w:val="none" w:sz="0" w:space="0" w:color="auto"/>
                <w:bottom w:val="none" w:sz="0" w:space="0" w:color="auto"/>
                <w:right w:val="none" w:sz="0" w:space="0" w:color="auto"/>
              </w:divBdr>
            </w:div>
          </w:divsChild>
        </w:div>
        <w:div w:id="1196231932">
          <w:marLeft w:val="0"/>
          <w:marRight w:val="0"/>
          <w:marTop w:val="0"/>
          <w:marBottom w:val="0"/>
          <w:divBdr>
            <w:top w:val="none" w:sz="0" w:space="0" w:color="auto"/>
            <w:left w:val="none" w:sz="0" w:space="0" w:color="auto"/>
            <w:bottom w:val="none" w:sz="0" w:space="0" w:color="auto"/>
            <w:right w:val="none" w:sz="0" w:space="0" w:color="auto"/>
          </w:divBdr>
          <w:divsChild>
            <w:div w:id="1196231792">
              <w:marLeft w:val="0"/>
              <w:marRight w:val="0"/>
              <w:marTop w:val="0"/>
              <w:marBottom w:val="0"/>
              <w:divBdr>
                <w:top w:val="none" w:sz="0" w:space="0" w:color="auto"/>
                <w:left w:val="none" w:sz="0" w:space="0" w:color="auto"/>
                <w:bottom w:val="none" w:sz="0" w:space="0" w:color="auto"/>
                <w:right w:val="none" w:sz="0" w:space="0" w:color="auto"/>
              </w:divBdr>
            </w:div>
          </w:divsChild>
        </w:div>
        <w:div w:id="1196231948">
          <w:marLeft w:val="0"/>
          <w:marRight w:val="0"/>
          <w:marTop w:val="0"/>
          <w:marBottom w:val="0"/>
          <w:divBdr>
            <w:top w:val="none" w:sz="0" w:space="0" w:color="auto"/>
            <w:left w:val="none" w:sz="0" w:space="0" w:color="auto"/>
            <w:bottom w:val="none" w:sz="0" w:space="0" w:color="auto"/>
            <w:right w:val="none" w:sz="0" w:space="0" w:color="auto"/>
          </w:divBdr>
          <w:divsChild>
            <w:div w:id="1196231795">
              <w:marLeft w:val="0"/>
              <w:marRight w:val="0"/>
              <w:marTop w:val="0"/>
              <w:marBottom w:val="0"/>
              <w:divBdr>
                <w:top w:val="none" w:sz="0" w:space="0" w:color="auto"/>
                <w:left w:val="none" w:sz="0" w:space="0" w:color="auto"/>
                <w:bottom w:val="none" w:sz="0" w:space="0" w:color="auto"/>
                <w:right w:val="none" w:sz="0" w:space="0" w:color="auto"/>
              </w:divBdr>
            </w:div>
          </w:divsChild>
        </w:div>
        <w:div w:id="1196231963">
          <w:marLeft w:val="0"/>
          <w:marRight w:val="0"/>
          <w:marTop w:val="0"/>
          <w:marBottom w:val="0"/>
          <w:divBdr>
            <w:top w:val="none" w:sz="0" w:space="0" w:color="auto"/>
            <w:left w:val="none" w:sz="0" w:space="0" w:color="auto"/>
            <w:bottom w:val="none" w:sz="0" w:space="0" w:color="auto"/>
            <w:right w:val="none" w:sz="0" w:space="0" w:color="auto"/>
          </w:divBdr>
          <w:divsChild>
            <w:div w:id="1196231965">
              <w:marLeft w:val="0"/>
              <w:marRight w:val="0"/>
              <w:marTop w:val="0"/>
              <w:marBottom w:val="0"/>
              <w:divBdr>
                <w:top w:val="none" w:sz="0" w:space="0" w:color="auto"/>
                <w:left w:val="none" w:sz="0" w:space="0" w:color="auto"/>
                <w:bottom w:val="none" w:sz="0" w:space="0" w:color="auto"/>
                <w:right w:val="none" w:sz="0" w:space="0" w:color="auto"/>
              </w:divBdr>
            </w:div>
          </w:divsChild>
        </w:div>
        <w:div w:id="1196231975">
          <w:marLeft w:val="0"/>
          <w:marRight w:val="0"/>
          <w:marTop w:val="0"/>
          <w:marBottom w:val="0"/>
          <w:divBdr>
            <w:top w:val="none" w:sz="0" w:space="0" w:color="auto"/>
            <w:left w:val="none" w:sz="0" w:space="0" w:color="auto"/>
            <w:bottom w:val="none" w:sz="0" w:space="0" w:color="auto"/>
            <w:right w:val="none" w:sz="0" w:space="0" w:color="auto"/>
          </w:divBdr>
          <w:divsChild>
            <w:div w:id="1196232118">
              <w:marLeft w:val="0"/>
              <w:marRight w:val="0"/>
              <w:marTop w:val="0"/>
              <w:marBottom w:val="0"/>
              <w:divBdr>
                <w:top w:val="none" w:sz="0" w:space="0" w:color="auto"/>
                <w:left w:val="none" w:sz="0" w:space="0" w:color="auto"/>
                <w:bottom w:val="none" w:sz="0" w:space="0" w:color="auto"/>
                <w:right w:val="none" w:sz="0" w:space="0" w:color="auto"/>
              </w:divBdr>
            </w:div>
          </w:divsChild>
        </w:div>
        <w:div w:id="1196231985">
          <w:marLeft w:val="0"/>
          <w:marRight w:val="0"/>
          <w:marTop w:val="0"/>
          <w:marBottom w:val="0"/>
          <w:divBdr>
            <w:top w:val="none" w:sz="0" w:space="0" w:color="auto"/>
            <w:left w:val="none" w:sz="0" w:space="0" w:color="auto"/>
            <w:bottom w:val="none" w:sz="0" w:space="0" w:color="auto"/>
            <w:right w:val="none" w:sz="0" w:space="0" w:color="auto"/>
          </w:divBdr>
          <w:divsChild>
            <w:div w:id="1196232011">
              <w:marLeft w:val="0"/>
              <w:marRight w:val="0"/>
              <w:marTop w:val="0"/>
              <w:marBottom w:val="0"/>
              <w:divBdr>
                <w:top w:val="none" w:sz="0" w:space="0" w:color="auto"/>
                <w:left w:val="none" w:sz="0" w:space="0" w:color="auto"/>
                <w:bottom w:val="none" w:sz="0" w:space="0" w:color="auto"/>
                <w:right w:val="none" w:sz="0" w:space="0" w:color="auto"/>
              </w:divBdr>
            </w:div>
          </w:divsChild>
        </w:div>
        <w:div w:id="1196231987">
          <w:marLeft w:val="0"/>
          <w:marRight w:val="0"/>
          <w:marTop w:val="0"/>
          <w:marBottom w:val="0"/>
          <w:divBdr>
            <w:top w:val="none" w:sz="0" w:space="0" w:color="auto"/>
            <w:left w:val="none" w:sz="0" w:space="0" w:color="auto"/>
            <w:bottom w:val="none" w:sz="0" w:space="0" w:color="auto"/>
            <w:right w:val="none" w:sz="0" w:space="0" w:color="auto"/>
          </w:divBdr>
          <w:divsChild>
            <w:div w:id="1196232008">
              <w:marLeft w:val="0"/>
              <w:marRight w:val="0"/>
              <w:marTop w:val="0"/>
              <w:marBottom w:val="0"/>
              <w:divBdr>
                <w:top w:val="none" w:sz="0" w:space="0" w:color="auto"/>
                <w:left w:val="none" w:sz="0" w:space="0" w:color="auto"/>
                <w:bottom w:val="none" w:sz="0" w:space="0" w:color="auto"/>
                <w:right w:val="none" w:sz="0" w:space="0" w:color="auto"/>
              </w:divBdr>
            </w:div>
          </w:divsChild>
        </w:div>
        <w:div w:id="1196231996">
          <w:marLeft w:val="0"/>
          <w:marRight w:val="0"/>
          <w:marTop w:val="0"/>
          <w:marBottom w:val="0"/>
          <w:divBdr>
            <w:top w:val="none" w:sz="0" w:space="0" w:color="auto"/>
            <w:left w:val="none" w:sz="0" w:space="0" w:color="auto"/>
            <w:bottom w:val="none" w:sz="0" w:space="0" w:color="auto"/>
            <w:right w:val="none" w:sz="0" w:space="0" w:color="auto"/>
          </w:divBdr>
          <w:divsChild>
            <w:div w:id="1196232000">
              <w:marLeft w:val="0"/>
              <w:marRight w:val="0"/>
              <w:marTop w:val="0"/>
              <w:marBottom w:val="0"/>
              <w:divBdr>
                <w:top w:val="none" w:sz="0" w:space="0" w:color="auto"/>
                <w:left w:val="none" w:sz="0" w:space="0" w:color="auto"/>
                <w:bottom w:val="none" w:sz="0" w:space="0" w:color="auto"/>
                <w:right w:val="none" w:sz="0" w:space="0" w:color="auto"/>
              </w:divBdr>
            </w:div>
          </w:divsChild>
        </w:div>
        <w:div w:id="1196231998">
          <w:marLeft w:val="0"/>
          <w:marRight w:val="0"/>
          <w:marTop w:val="0"/>
          <w:marBottom w:val="0"/>
          <w:divBdr>
            <w:top w:val="none" w:sz="0" w:space="0" w:color="auto"/>
            <w:left w:val="none" w:sz="0" w:space="0" w:color="auto"/>
            <w:bottom w:val="none" w:sz="0" w:space="0" w:color="auto"/>
            <w:right w:val="none" w:sz="0" w:space="0" w:color="auto"/>
          </w:divBdr>
          <w:divsChild>
            <w:div w:id="1196232048">
              <w:marLeft w:val="0"/>
              <w:marRight w:val="0"/>
              <w:marTop w:val="0"/>
              <w:marBottom w:val="0"/>
              <w:divBdr>
                <w:top w:val="none" w:sz="0" w:space="0" w:color="auto"/>
                <w:left w:val="none" w:sz="0" w:space="0" w:color="auto"/>
                <w:bottom w:val="none" w:sz="0" w:space="0" w:color="auto"/>
                <w:right w:val="none" w:sz="0" w:space="0" w:color="auto"/>
              </w:divBdr>
            </w:div>
          </w:divsChild>
        </w:div>
        <w:div w:id="1196232006">
          <w:marLeft w:val="0"/>
          <w:marRight w:val="0"/>
          <w:marTop w:val="0"/>
          <w:marBottom w:val="0"/>
          <w:divBdr>
            <w:top w:val="none" w:sz="0" w:space="0" w:color="auto"/>
            <w:left w:val="none" w:sz="0" w:space="0" w:color="auto"/>
            <w:bottom w:val="none" w:sz="0" w:space="0" w:color="auto"/>
            <w:right w:val="none" w:sz="0" w:space="0" w:color="auto"/>
          </w:divBdr>
          <w:divsChild>
            <w:div w:id="1196232046">
              <w:marLeft w:val="0"/>
              <w:marRight w:val="0"/>
              <w:marTop w:val="0"/>
              <w:marBottom w:val="0"/>
              <w:divBdr>
                <w:top w:val="none" w:sz="0" w:space="0" w:color="auto"/>
                <w:left w:val="none" w:sz="0" w:space="0" w:color="auto"/>
                <w:bottom w:val="none" w:sz="0" w:space="0" w:color="auto"/>
                <w:right w:val="none" w:sz="0" w:space="0" w:color="auto"/>
              </w:divBdr>
            </w:div>
          </w:divsChild>
        </w:div>
        <w:div w:id="1196232012">
          <w:marLeft w:val="0"/>
          <w:marRight w:val="0"/>
          <w:marTop w:val="0"/>
          <w:marBottom w:val="0"/>
          <w:divBdr>
            <w:top w:val="none" w:sz="0" w:space="0" w:color="auto"/>
            <w:left w:val="none" w:sz="0" w:space="0" w:color="auto"/>
            <w:bottom w:val="none" w:sz="0" w:space="0" w:color="auto"/>
            <w:right w:val="none" w:sz="0" w:space="0" w:color="auto"/>
          </w:divBdr>
          <w:divsChild>
            <w:div w:id="1196232067">
              <w:marLeft w:val="0"/>
              <w:marRight w:val="0"/>
              <w:marTop w:val="0"/>
              <w:marBottom w:val="0"/>
              <w:divBdr>
                <w:top w:val="none" w:sz="0" w:space="0" w:color="auto"/>
                <w:left w:val="none" w:sz="0" w:space="0" w:color="auto"/>
                <w:bottom w:val="none" w:sz="0" w:space="0" w:color="auto"/>
                <w:right w:val="none" w:sz="0" w:space="0" w:color="auto"/>
              </w:divBdr>
            </w:div>
          </w:divsChild>
        </w:div>
        <w:div w:id="1196232014">
          <w:marLeft w:val="0"/>
          <w:marRight w:val="0"/>
          <w:marTop w:val="0"/>
          <w:marBottom w:val="0"/>
          <w:divBdr>
            <w:top w:val="none" w:sz="0" w:space="0" w:color="auto"/>
            <w:left w:val="none" w:sz="0" w:space="0" w:color="auto"/>
            <w:bottom w:val="none" w:sz="0" w:space="0" w:color="auto"/>
            <w:right w:val="none" w:sz="0" w:space="0" w:color="auto"/>
          </w:divBdr>
          <w:divsChild>
            <w:div w:id="1196232083">
              <w:marLeft w:val="0"/>
              <w:marRight w:val="0"/>
              <w:marTop w:val="0"/>
              <w:marBottom w:val="0"/>
              <w:divBdr>
                <w:top w:val="none" w:sz="0" w:space="0" w:color="auto"/>
                <w:left w:val="none" w:sz="0" w:space="0" w:color="auto"/>
                <w:bottom w:val="none" w:sz="0" w:space="0" w:color="auto"/>
                <w:right w:val="none" w:sz="0" w:space="0" w:color="auto"/>
              </w:divBdr>
            </w:div>
          </w:divsChild>
        </w:div>
        <w:div w:id="1196232021">
          <w:marLeft w:val="0"/>
          <w:marRight w:val="0"/>
          <w:marTop w:val="0"/>
          <w:marBottom w:val="0"/>
          <w:divBdr>
            <w:top w:val="none" w:sz="0" w:space="0" w:color="auto"/>
            <w:left w:val="none" w:sz="0" w:space="0" w:color="auto"/>
            <w:bottom w:val="none" w:sz="0" w:space="0" w:color="auto"/>
            <w:right w:val="none" w:sz="0" w:space="0" w:color="auto"/>
          </w:divBdr>
          <w:divsChild>
            <w:div w:id="1196232112">
              <w:marLeft w:val="0"/>
              <w:marRight w:val="0"/>
              <w:marTop w:val="0"/>
              <w:marBottom w:val="0"/>
              <w:divBdr>
                <w:top w:val="none" w:sz="0" w:space="0" w:color="auto"/>
                <w:left w:val="none" w:sz="0" w:space="0" w:color="auto"/>
                <w:bottom w:val="none" w:sz="0" w:space="0" w:color="auto"/>
                <w:right w:val="none" w:sz="0" w:space="0" w:color="auto"/>
              </w:divBdr>
            </w:div>
          </w:divsChild>
        </w:div>
        <w:div w:id="1196232027">
          <w:marLeft w:val="0"/>
          <w:marRight w:val="0"/>
          <w:marTop w:val="0"/>
          <w:marBottom w:val="0"/>
          <w:divBdr>
            <w:top w:val="none" w:sz="0" w:space="0" w:color="auto"/>
            <w:left w:val="none" w:sz="0" w:space="0" w:color="auto"/>
            <w:bottom w:val="none" w:sz="0" w:space="0" w:color="auto"/>
            <w:right w:val="none" w:sz="0" w:space="0" w:color="auto"/>
          </w:divBdr>
          <w:divsChild>
            <w:div w:id="1196232010">
              <w:marLeft w:val="0"/>
              <w:marRight w:val="0"/>
              <w:marTop w:val="0"/>
              <w:marBottom w:val="0"/>
              <w:divBdr>
                <w:top w:val="none" w:sz="0" w:space="0" w:color="auto"/>
                <w:left w:val="none" w:sz="0" w:space="0" w:color="auto"/>
                <w:bottom w:val="none" w:sz="0" w:space="0" w:color="auto"/>
                <w:right w:val="none" w:sz="0" w:space="0" w:color="auto"/>
              </w:divBdr>
            </w:div>
          </w:divsChild>
        </w:div>
        <w:div w:id="1196232043">
          <w:marLeft w:val="0"/>
          <w:marRight w:val="0"/>
          <w:marTop w:val="0"/>
          <w:marBottom w:val="0"/>
          <w:divBdr>
            <w:top w:val="none" w:sz="0" w:space="0" w:color="auto"/>
            <w:left w:val="none" w:sz="0" w:space="0" w:color="auto"/>
            <w:bottom w:val="none" w:sz="0" w:space="0" w:color="auto"/>
            <w:right w:val="none" w:sz="0" w:space="0" w:color="auto"/>
          </w:divBdr>
          <w:divsChild>
            <w:div w:id="1196232044">
              <w:marLeft w:val="0"/>
              <w:marRight w:val="0"/>
              <w:marTop w:val="0"/>
              <w:marBottom w:val="0"/>
              <w:divBdr>
                <w:top w:val="none" w:sz="0" w:space="0" w:color="auto"/>
                <w:left w:val="none" w:sz="0" w:space="0" w:color="auto"/>
                <w:bottom w:val="none" w:sz="0" w:space="0" w:color="auto"/>
                <w:right w:val="none" w:sz="0" w:space="0" w:color="auto"/>
              </w:divBdr>
            </w:div>
          </w:divsChild>
        </w:div>
        <w:div w:id="1196232050">
          <w:marLeft w:val="0"/>
          <w:marRight w:val="0"/>
          <w:marTop w:val="0"/>
          <w:marBottom w:val="0"/>
          <w:divBdr>
            <w:top w:val="none" w:sz="0" w:space="0" w:color="auto"/>
            <w:left w:val="none" w:sz="0" w:space="0" w:color="auto"/>
            <w:bottom w:val="none" w:sz="0" w:space="0" w:color="auto"/>
            <w:right w:val="none" w:sz="0" w:space="0" w:color="auto"/>
          </w:divBdr>
          <w:divsChild>
            <w:div w:id="1196231786">
              <w:marLeft w:val="0"/>
              <w:marRight w:val="0"/>
              <w:marTop w:val="0"/>
              <w:marBottom w:val="0"/>
              <w:divBdr>
                <w:top w:val="none" w:sz="0" w:space="0" w:color="auto"/>
                <w:left w:val="none" w:sz="0" w:space="0" w:color="auto"/>
                <w:bottom w:val="none" w:sz="0" w:space="0" w:color="auto"/>
                <w:right w:val="none" w:sz="0" w:space="0" w:color="auto"/>
              </w:divBdr>
            </w:div>
          </w:divsChild>
        </w:div>
        <w:div w:id="1196232053">
          <w:marLeft w:val="0"/>
          <w:marRight w:val="0"/>
          <w:marTop w:val="0"/>
          <w:marBottom w:val="0"/>
          <w:divBdr>
            <w:top w:val="none" w:sz="0" w:space="0" w:color="auto"/>
            <w:left w:val="none" w:sz="0" w:space="0" w:color="auto"/>
            <w:bottom w:val="none" w:sz="0" w:space="0" w:color="auto"/>
            <w:right w:val="none" w:sz="0" w:space="0" w:color="auto"/>
          </w:divBdr>
          <w:divsChild>
            <w:div w:id="1196231883">
              <w:marLeft w:val="0"/>
              <w:marRight w:val="0"/>
              <w:marTop w:val="0"/>
              <w:marBottom w:val="0"/>
              <w:divBdr>
                <w:top w:val="none" w:sz="0" w:space="0" w:color="auto"/>
                <w:left w:val="none" w:sz="0" w:space="0" w:color="auto"/>
                <w:bottom w:val="none" w:sz="0" w:space="0" w:color="auto"/>
                <w:right w:val="none" w:sz="0" w:space="0" w:color="auto"/>
              </w:divBdr>
            </w:div>
          </w:divsChild>
        </w:div>
        <w:div w:id="1196232060">
          <w:marLeft w:val="0"/>
          <w:marRight w:val="0"/>
          <w:marTop w:val="0"/>
          <w:marBottom w:val="0"/>
          <w:divBdr>
            <w:top w:val="none" w:sz="0" w:space="0" w:color="auto"/>
            <w:left w:val="none" w:sz="0" w:space="0" w:color="auto"/>
            <w:bottom w:val="none" w:sz="0" w:space="0" w:color="auto"/>
            <w:right w:val="none" w:sz="0" w:space="0" w:color="auto"/>
          </w:divBdr>
          <w:divsChild>
            <w:div w:id="1196231887">
              <w:marLeft w:val="0"/>
              <w:marRight w:val="0"/>
              <w:marTop w:val="0"/>
              <w:marBottom w:val="0"/>
              <w:divBdr>
                <w:top w:val="none" w:sz="0" w:space="0" w:color="auto"/>
                <w:left w:val="none" w:sz="0" w:space="0" w:color="auto"/>
                <w:bottom w:val="none" w:sz="0" w:space="0" w:color="auto"/>
                <w:right w:val="none" w:sz="0" w:space="0" w:color="auto"/>
              </w:divBdr>
            </w:div>
          </w:divsChild>
        </w:div>
        <w:div w:id="1196232065">
          <w:marLeft w:val="0"/>
          <w:marRight w:val="0"/>
          <w:marTop w:val="0"/>
          <w:marBottom w:val="0"/>
          <w:divBdr>
            <w:top w:val="none" w:sz="0" w:space="0" w:color="auto"/>
            <w:left w:val="none" w:sz="0" w:space="0" w:color="auto"/>
            <w:bottom w:val="none" w:sz="0" w:space="0" w:color="auto"/>
            <w:right w:val="none" w:sz="0" w:space="0" w:color="auto"/>
          </w:divBdr>
          <w:divsChild>
            <w:div w:id="1196231871">
              <w:marLeft w:val="0"/>
              <w:marRight w:val="0"/>
              <w:marTop w:val="0"/>
              <w:marBottom w:val="0"/>
              <w:divBdr>
                <w:top w:val="none" w:sz="0" w:space="0" w:color="auto"/>
                <w:left w:val="none" w:sz="0" w:space="0" w:color="auto"/>
                <w:bottom w:val="none" w:sz="0" w:space="0" w:color="auto"/>
                <w:right w:val="none" w:sz="0" w:space="0" w:color="auto"/>
              </w:divBdr>
            </w:div>
          </w:divsChild>
        </w:div>
        <w:div w:id="1196232066">
          <w:marLeft w:val="0"/>
          <w:marRight w:val="0"/>
          <w:marTop w:val="0"/>
          <w:marBottom w:val="0"/>
          <w:divBdr>
            <w:top w:val="none" w:sz="0" w:space="0" w:color="auto"/>
            <w:left w:val="none" w:sz="0" w:space="0" w:color="auto"/>
            <w:bottom w:val="none" w:sz="0" w:space="0" w:color="auto"/>
            <w:right w:val="none" w:sz="0" w:space="0" w:color="auto"/>
          </w:divBdr>
          <w:divsChild>
            <w:div w:id="1196231984">
              <w:marLeft w:val="0"/>
              <w:marRight w:val="0"/>
              <w:marTop w:val="0"/>
              <w:marBottom w:val="0"/>
              <w:divBdr>
                <w:top w:val="none" w:sz="0" w:space="0" w:color="auto"/>
                <w:left w:val="none" w:sz="0" w:space="0" w:color="auto"/>
                <w:bottom w:val="none" w:sz="0" w:space="0" w:color="auto"/>
                <w:right w:val="none" w:sz="0" w:space="0" w:color="auto"/>
              </w:divBdr>
            </w:div>
          </w:divsChild>
        </w:div>
        <w:div w:id="1196232084">
          <w:marLeft w:val="0"/>
          <w:marRight w:val="0"/>
          <w:marTop w:val="0"/>
          <w:marBottom w:val="0"/>
          <w:divBdr>
            <w:top w:val="none" w:sz="0" w:space="0" w:color="auto"/>
            <w:left w:val="none" w:sz="0" w:space="0" w:color="auto"/>
            <w:bottom w:val="none" w:sz="0" w:space="0" w:color="auto"/>
            <w:right w:val="none" w:sz="0" w:space="0" w:color="auto"/>
          </w:divBdr>
          <w:divsChild>
            <w:div w:id="1196231835">
              <w:marLeft w:val="0"/>
              <w:marRight w:val="0"/>
              <w:marTop w:val="0"/>
              <w:marBottom w:val="0"/>
              <w:divBdr>
                <w:top w:val="none" w:sz="0" w:space="0" w:color="auto"/>
                <w:left w:val="none" w:sz="0" w:space="0" w:color="auto"/>
                <w:bottom w:val="none" w:sz="0" w:space="0" w:color="auto"/>
                <w:right w:val="none" w:sz="0" w:space="0" w:color="auto"/>
              </w:divBdr>
            </w:div>
          </w:divsChild>
        </w:div>
        <w:div w:id="1196232094">
          <w:marLeft w:val="0"/>
          <w:marRight w:val="0"/>
          <w:marTop w:val="0"/>
          <w:marBottom w:val="0"/>
          <w:divBdr>
            <w:top w:val="none" w:sz="0" w:space="0" w:color="auto"/>
            <w:left w:val="none" w:sz="0" w:space="0" w:color="auto"/>
            <w:bottom w:val="none" w:sz="0" w:space="0" w:color="auto"/>
            <w:right w:val="none" w:sz="0" w:space="0" w:color="auto"/>
          </w:divBdr>
          <w:divsChild>
            <w:div w:id="1196232102">
              <w:marLeft w:val="0"/>
              <w:marRight w:val="0"/>
              <w:marTop w:val="0"/>
              <w:marBottom w:val="0"/>
              <w:divBdr>
                <w:top w:val="none" w:sz="0" w:space="0" w:color="auto"/>
                <w:left w:val="none" w:sz="0" w:space="0" w:color="auto"/>
                <w:bottom w:val="none" w:sz="0" w:space="0" w:color="auto"/>
                <w:right w:val="none" w:sz="0" w:space="0" w:color="auto"/>
              </w:divBdr>
            </w:div>
          </w:divsChild>
        </w:div>
        <w:div w:id="1196232113">
          <w:marLeft w:val="0"/>
          <w:marRight w:val="0"/>
          <w:marTop w:val="0"/>
          <w:marBottom w:val="0"/>
          <w:divBdr>
            <w:top w:val="none" w:sz="0" w:space="0" w:color="auto"/>
            <w:left w:val="none" w:sz="0" w:space="0" w:color="auto"/>
            <w:bottom w:val="none" w:sz="0" w:space="0" w:color="auto"/>
            <w:right w:val="none" w:sz="0" w:space="0" w:color="auto"/>
          </w:divBdr>
          <w:divsChild>
            <w:div w:id="1196231879">
              <w:marLeft w:val="0"/>
              <w:marRight w:val="0"/>
              <w:marTop w:val="0"/>
              <w:marBottom w:val="0"/>
              <w:divBdr>
                <w:top w:val="none" w:sz="0" w:space="0" w:color="auto"/>
                <w:left w:val="none" w:sz="0" w:space="0" w:color="auto"/>
                <w:bottom w:val="none" w:sz="0" w:space="0" w:color="auto"/>
                <w:right w:val="none" w:sz="0" w:space="0" w:color="auto"/>
              </w:divBdr>
            </w:div>
          </w:divsChild>
        </w:div>
        <w:div w:id="1196232116">
          <w:marLeft w:val="0"/>
          <w:marRight w:val="0"/>
          <w:marTop w:val="0"/>
          <w:marBottom w:val="0"/>
          <w:divBdr>
            <w:top w:val="none" w:sz="0" w:space="0" w:color="auto"/>
            <w:left w:val="none" w:sz="0" w:space="0" w:color="auto"/>
            <w:bottom w:val="none" w:sz="0" w:space="0" w:color="auto"/>
            <w:right w:val="none" w:sz="0" w:space="0" w:color="auto"/>
          </w:divBdr>
          <w:divsChild>
            <w:div w:id="119623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2100">
      <w:marLeft w:val="0"/>
      <w:marRight w:val="0"/>
      <w:marTop w:val="0"/>
      <w:marBottom w:val="0"/>
      <w:divBdr>
        <w:top w:val="none" w:sz="0" w:space="0" w:color="auto"/>
        <w:left w:val="none" w:sz="0" w:space="0" w:color="auto"/>
        <w:bottom w:val="none" w:sz="0" w:space="0" w:color="auto"/>
        <w:right w:val="none" w:sz="0" w:space="0" w:color="auto"/>
      </w:divBdr>
      <w:divsChild>
        <w:div w:id="1196231784">
          <w:marLeft w:val="0"/>
          <w:marRight w:val="0"/>
          <w:marTop w:val="0"/>
          <w:marBottom w:val="0"/>
          <w:divBdr>
            <w:top w:val="none" w:sz="0" w:space="0" w:color="auto"/>
            <w:left w:val="none" w:sz="0" w:space="0" w:color="auto"/>
            <w:bottom w:val="none" w:sz="0" w:space="0" w:color="auto"/>
            <w:right w:val="none" w:sz="0" w:space="0" w:color="auto"/>
          </w:divBdr>
          <w:divsChild>
            <w:div w:id="1196231841">
              <w:marLeft w:val="0"/>
              <w:marRight w:val="0"/>
              <w:marTop w:val="0"/>
              <w:marBottom w:val="0"/>
              <w:divBdr>
                <w:top w:val="none" w:sz="0" w:space="0" w:color="auto"/>
                <w:left w:val="none" w:sz="0" w:space="0" w:color="auto"/>
                <w:bottom w:val="none" w:sz="0" w:space="0" w:color="auto"/>
                <w:right w:val="none" w:sz="0" w:space="0" w:color="auto"/>
              </w:divBdr>
            </w:div>
          </w:divsChild>
        </w:div>
        <w:div w:id="1196231793">
          <w:marLeft w:val="0"/>
          <w:marRight w:val="0"/>
          <w:marTop w:val="0"/>
          <w:marBottom w:val="0"/>
          <w:divBdr>
            <w:top w:val="none" w:sz="0" w:space="0" w:color="auto"/>
            <w:left w:val="none" w:sz="0" w:space="0" w:color="auto"/>
            <w:bottom w:val="none" w:sz="0" w:space="0" w:color="auto"/>
            <w:right w:val="none" w:sz="0" w:space="0" w:color="auto"/>
          </w:divBdr>
          <w:divsChild>
            <w:div w:id="1196231884">
              <w:marLeft w:val="0"/>
              <w:marRight w:val="0"/>
              <w:marTop w:val="0"/>
              <w:marBottom w:val="0"/>
              <w:divBdr>
                <w:top w:val="none" w:sz="0" w:space="0" w:color="auto"/>
                <w:left w:val="none" w:sz="0" w:space="0" w:color="auto"/>
                <w:bottom w:val="none" w:sz="0" w:space="0" w:color="auto"/>
                <w:right w:val="none" w:sz="0" w:space="0" w:color="auto"/>
              </w:divBdr>
            </w:div>
          </w:divsChild>
        </w:div>
        <w:div w:id="1196231815">
          <w:marLeft w:val="0"/>
          <w:marRight w:val="0"/>
          <w:marTop w:val="0"/>
          <w:marBottom w:val="0"/>
          <w:divBdr>
            <w:top w:val="none" w:sz="0" w:space="0" w:color="auto"/>
            <w:left w:val="none" w:sz="0" w:space="0" w:color="auto"/>
            <w:bottom w:val="none" w:sz="0" w:space="0" w:color="auto"/>
            <w:right w:val="none" w:sz="0" w:space="0" w:color="auto"/>
          </w:divBdr>
          <w:divsChild>
            <w:div w:id="1196231973">
              <w:marLeft w:val="0"/>
              <w:marRight w:val="0"/>
              <w:marTop w:val="0"/>
              <w:marBottom w:val="0"/>
              <w:divBdr>
                <w:top w:val="none" w:sz="0" w:space="0" w:color="auto"/>
                <w:left w:val="none" w:sz="0" w:space="0" w:color="auto"/>
                <w:bottom w:val="none" w:sz="0" w:space="0" w:color="auto"/>
                <w:right w:val="none" w:sz="0" w:space="0" w:color="auto"/>
              </w:divBdr>
            </w:div>
          </w:divsChild>
        </w:div>
        <w:div w:id="1196231820">
          <w:marLeft w:val="0"/>
          <w:marRight w:val="0"/>
          <w:marTop w:val="0"/>
          <w:marBottom w:val="0"/>
          <w:divBdr>
            <w:top w:val="none" w:sz="0" w:space="0" w:color="auto"/>
            <w:left w:val="none" w:sz="0" w:space="0" w:color="auto"/>
            <w:bottom w:val="none" w:sz="0" w:space="0" w:color="auto"/>
            <w:right w:val="none" w:sz="0" w:space="0" w:color="auto"/>
          </w:divBdr>
          <w:divsChild>
            <w:div w:id="1196231940">
              <w:marLeft w:val="0"/>
              <w:marRight w:val="0"/>
              <w:marTop w:val="0"/>
              <w:marBottom w:val="0"/>
              <w:divBdr>
                <w:top w:val="none" w:sz="0" w:space="0" w:color="auto"/>
                <w:left w:val="none" w:sz="0" w:space="0" w:color="auto"/>
                <w:bottom w:val="none" w:sz="0" w:space="0" w:color="auto"/>
                <w:right w:val="none" w:sz="0" w:space="0" w:color="auto"/>
              </w:divBdr>
            </w:div>
          </w:divsChild>
        </w:div>
        <w:div w:id="1196231822">
          <w:marLeft w:val="0"/>
          <w:marRight w:val="0"/>
          <w:marTop w:val="0"/>
          <w:marBottom w:val="0"/>
          <w:divBdr>
            <w:top w:val="none" w:sz="0" w:space="0" w:color="auto"/>
            <w:left w:val="none" w:sz="0" w:space="0" w:color="auto"/>
            <w:bottom w:val="none" w:sz="0" w:space="0" w:color="auto"/>
            <w:right w:val="none" w:sz="0" w:space="0" w:color="auto"/>
          </w:divBdr>
          <w:divsChild>
            <w:div w:id="1196231850">
              <w:marLeft w:val="0"/>
              <w:marRight w:val="0"/>
              <w:marTop w:val="0"/>
              <w:marBottom w:val="0"/>
              <w:divBdr>
                <w:top w:val="none" w:sz="0" w:space="0" w:color="auto"/>
                <w:left w:val="none" w:sz="0" w:space="0" w:color="auto"/>
                <w:bottom w:val="none" w:sz="0" w:space="0" w:color="auto"/>
                <w:right w:val="none" w:sz="0" w:space="0" w:color="auto"/>
              </w:divBdr>
            </w:div>
          </w:divsChild>
        </w:div>
        <w:div w:id="1196231826">
          <w:marLeft w:val="0"/>
          <w:marRight w:val="0"/>
          <w:marTop w:val="0"/>
          <w:marBottom w:val="0"/>
          <w:divBdr>
            <w:top w:val="none" w:sz="0" w:space="0" w:color="auto"/>
            <w:left w:val="none" w:sz="0" w:space="0" w:color="auto"/>
            <w:bottom w:val="none" w:sz="0" w:space="0" w:color="auto"/>
            <w:right w:val="none" w:sz="0" w:space="0" w:color="auto"/>
          </w:divBdr>
          <w:divsChild>
            <w:div w:id="1196231825">
              <w:marLeft w:val="0"/>
              <w:marRight w:val="0"/>
              <w:marTop w:val="0"/>
              <w:marBottom w:val="0"/>
              <w:divBdr>
                <w:top w:val="none" w:sz="0" w:space="0" w:color="auto"/>
                <w:left w:val="none" w:sz="0" w:space="0" w:color="auto"/>
                <w:bottom w:val="none" w:sz="0" w:space="0" w:color="auto"/>
                <w:right w:val="none" w:sz="0" w:space="0" w:color="auto"/>
              </w:divBdr>
            </w:div>
          </w:divsChild>
        </w:div>
        <w:div w:id="1196231832">
          <w:marLeft w:val="0"/>
          <w:marRight w:val="0"/>
          <w:marTop w:val="0"/>
          <w:marBottom w:val="0"/>
          <w:divBdr>
            <w:top w:val="none" w:sz="0" w:space="0" w:color="auto"/>
            <w:left w:val="none" w:sz="0" w:space="0" w:color="auto"/>
            <w:bottom w:val="none" w:sz="0" w:space="0" w:color="auto"/>
            <w:right w:val="none" w:sz="0" w:space="0" w:color="auto"/>
          </w:divBdr>
          <w:divsChild>
            <w:div w:id="1196231983">
              <w:marLeft w:val="0"/>
              <w:marRight w:val="0"/>
              <w:marTop w:val="0"/>
              <w:marBottom w:val="0"/>
              <w:divBdr>
                <w:top w:val="none" w:sz="0" w:space="0" w:color="auto"/>
                <w:left w:val="none" w:sz="0" w:space="0" w:color="auto"/>
                <w:bottom w:val="none" w:sz="0" w:space="0" w:color="auto"/>
                <w:right w:val="none" w:sz="0" w:space="0" w:color="auto"/>
              </w:divBdr>
            </w:div>
          </w:divsChild>
        </w:div>
        <w:div w:id="1196231833">
          <w:marLeft w:val="0"/>
          <w:marRight w:val="0"/>
          <w:marTop w:val="0"/>
          <w:marBottom w:val="0"/>
          <w:divBdr>
            <w:top w:val="none" w:sz="0" w:space="0" w:color="auto"/>
            <w:left w:val="none" w:sz="0" w:space="0" w:color="auto"/>
            <w:bottom w:val="none" w:sz="0" w:space="0" w:color="auto"/>
            <w:right w:val="none" w:sz="0" w:space="0" w:color="auto"/>
          </w:divBdr>
          <w:divsChild>
            <w:div w:id="1196232088">
              <w:marLeft w:val="0"/>
              <w:marRight w:val="0"/>
              <w:marTop w:val="0"/>
              <w:marBottom w:val="0"/>
              <w:divBdr>
                <w:top w:val="none" w:sz="0" w:space="0" w:color="auto"/>
                <w:left w:val="none" w:sz="0" w:space="0" w:color="auto"/>
                <w:bottom w:val="none" w:sz="0" w:space="0" w:color="auto"/>
                <w:right w:val="none" w:sz="0" w:space="0" w:color="auto"/>
              </w:divBdr>
            </w:div>
          </w:divsChild>
        </w:div>
        <w:div w:id="1196231836">
          <w:marLeft w:val="0"/>
          <w:marRight w:val="0"/>
          <w:marTop w:val="0"/>
          <w:marBottom w:val="0"/>
          <w:divBdr>
            <w:top w:val="none" w:sz="0" w:space="0" w:color="auto"/>
            <w:left w:val="none" w:sz="0" w:space="0" w:color="auto"/>
            <w:bottom w:val="none" w:sz="0" w:space="0" w:color="auto"/>
            <w:right w:val="none" w:sz="0" w:space="0" w:color="auto"/>
          </w:divBdr>
          <w:divsChild>
            <w:div w:id="1196231842">
              <w:marLeft w:val="0"/>
              <w:marRight w:val="0"/>
              <w:marTop w:val="0"/>
              <w:marBottom w:val="0"/>
              <w:divBdr>
                <w:top w:val="none" w:sz="0" w:space="0" w:color="auto"/>
                <w:left w:val="none" w:sz="0" w:space="0" w:color="auto"/>
                <w:bottom w:val="none" w:sz="0" w:space="0" w:color="auto"/>
                <w:right w:val="none" w:sz="0" w:space="0" w:color="auto"/>
              </w:divBdr>
            </w:div>
          </w:divsChild>
        </w:div>
        <w:div w:id="1196231848">
          <w:marLeft w:val="0"/>
          <w:marRight w:val="0"/>
          <w:marTop w:val="0"/>
          <w:marBottom w:val="0"/>
          <w:divBdr>
            <w:top w:val="none" w:sz="0" w:space="0" w:color="auto"/>
            <w:left w:val="none" w:sz="0" w:space="0" w:color="auto"/>
            <w:bottom w:val="none" w:sz="0" w:space="0" w:color="auto"/>
            <w:right w:val="none" w:sz="0" w:space="0" w:color="auto"/>
          </w:divBdr>
          <w:divsChild>
            <w:div w:id="1196232007">
              <w:marLeft w:val="0"/>
              <w:marRight w:val="0"/>
              <w:marTop w:val="0"/>
              <w:marBottom w:val="0"/>
              <w:divBdr>
                <w:top w:val="none" w:sz="0" w:space="0" w:color="auto"/>
                <w:left w:val="none" w:sz="0" w:space="0" w:color="auto"/>
                <w:bottom w:val="none" w:sz="0" w:space="0" w:color="auto"/>
                <w:right w:val="none" w:sz="0" w:space="0" w:color="auto"/>
              </w:divBdr>
            </w:div>
          </w:divsChild>
        </w:div>
        <w:div w:id="1196231854">
          <w:marLeft w:val="0"/>
          <w:marRight w:val="0"/>
          <w:marTop w:val="0"/>
          <w:marBottom w:val="0"/>
          <w:divBdr>
            <w:top w:val="none" w:sz="0" w:space="0" w:color="auto"/>
            <w:left w:val="none" w:sz="0" w:space="0" w:color="auto"/>
            <w:bottom w:val="none" w:sz="0" w:space="0" w:color="auto"/>
            <w:right w:val="none" w:sz="0" w:space="0" w:color="auto"/>
          </w:divBdr>
          <w:divsChild>
            <w:div w:id="1196231906">
              <w:marLeft w:val="0"/>
              <w:marRight w:val="0"/>
              <w:marTop w:val="0"/>
              <w:marBottom w:val="0"/>
              <w:divBdr>
                <w:top w:val="none" w:sz="0" w:space="0" w:color="auto"/>
                <w:left w:val="none" w:sz="0" w:space="0" w:color="auto"/>
                <w:bottom w:val="none" w:sz="0" w:space="0" w:color="auto"/>
                <w:right w:val="none" w:sz="0" w:space="0" w:color="auto"/>
              </w:divBdr>
            </w:div>
          </w:divsChild>
        </w:div>
        <w:div w:id="1196231862">
          <w:marLeft w:val="0"/>
          <w:marRight w:val="0"/>
          <w:marTop w:val="0"/>
          <w:marBottom w:val="0"/>
          <w:divBdr>
            <w:top w:val="none" w:sz="0" w:space="0" w:color="auto"/>
            <w:left w:val="none" w:sz="0" w:space="0" w:color="auto"/>
            <w:bottom w:val="none" w:sz="0" w:space="0" w:color="auto"/>
            <w:right w:val="none" w:sz="0" w:space="0" w:color="auto"/>
          </w:divBdr>
          <w:divsChild>
            <w:div w:id="1196231791">
              <w:marLeft w:val="0"/>
              <w:marRight w:val="0"/>
              <w:marTop w:val="0"/>
              <w:marBottom w:val="0"/>
              <w:divBdr>
                <w:top w:val="none" w:sz="0" w:space="0" w:color="auto"/>
                <w:left w:val="none" w:sz="0" w:space="0" w:color="auto"/>
                <w:bottom w:val="none" w:sz="0" w:space="0" w:color="auto"/>
                <w:right w:val="none" w:sz="0" w:space="0" w:color="auto"/>
              </w:divBdr>
            </w:div>
          </w:divsChild>
        </w:div>
        <w:div w:id="1196231875">
          <w:marLeft w:val="0"/>
          <w:marRight w:val="0"/>
          <w:marTop w:val="0"/>
          <w:marBottom w:val="0"/>
          <w:divBdr>
            <w:top w:val="none" w:sz="0" w:space="0" w:color="auto"/>
            <w:left w:val="none" w:sz="0" w:space="0" w:color="auto"/>
            <w:bottom w:val="none" w:sz="0" w:space="0" w:color="auto"/>
            <w:right w:val="none" w:sz="0" w:space="0" w:color="auto"/>
          </w:divBdr>
          <w:divsChild>
            <w:div w:id="1196231974">
              <w:marLeft w:val="0"/>
              <w:marRight w:val="0"/>
              <w:marTop w:val="0"/>
              <w:marBottom w:val="0"/>
              <w:divBdr>
                <w:top w:val="none" w:sz="0" w:space="0" w:color="auto"/>
                <w:left w:val="none" w:sz="0" w:space="0" w:color="auto"/>
                <w:bottom w:val="none" w:sz="0" w:space="0" w:color="auto"/>
                <w:right w:val="none" w:sz="0" w:space="0" w:color="auto"/>
              </w:divBdr>
            </w:div>
          </w:divsChild>
        </w:div>
        <w:div w:id="1196231885">
          <w:marLeft w:val="0"/>
          <w:marRight w:val="0"/>
          <w:marTop w:val="0"/>
          <w:marBottom w:val="0"/>
          <w:divBdr>
            <w:top w:val="none" w:sz="0" w:space="0" w:color="auto"/>
            <w:left w:val="none" w:sz="0" w:space="0" w:color="auto"/>
            <w:bottom w:val="none" w:sz="0" w:space="0" w:color="auto"/>
            <w:right w:val="none" w:sz="0" w:space="0" w:color="auto"/>
          </w:divBdr>
          <w:divsChild>
            <w:div w:id="1196232013">
              <w:marLeft w:val="0"/>
              <w:marRight w:val="0"/>
              <w:marTop w:val="0"/>
              <w:marBottom w:val="0"/>
              <w:divBdr>
                <w:top w:val="none" w:sz="0" w:space="0" w:color="auto"/>
                <w:left w:val="none" w:sz="0" w:space="0" w:color="auto"/>
                <w:bottom w:val="none" w:sz="0" w:space="0" w:color="auto"/>
                <w:right w:val="none" w:sz="0" w:space="0" w:color="auto"/>
              </w:divBdr>
            </w:div>
          </w:divsChild>
        </w:div>
        <w:div w:id="1196231886">
          <w:marLeft w:val="0"/>
          <w:marRight w:val="0"/>
          <w:marTop w:val="0"/>
          <w:marBottom w:val="0"/>
          <w:divBdr>
            <w:top w:val="none" w:sz="0" w:space="0" w:color="auto"/>
            <w:left w:val="none" w:sz="0" w:space="0" w:color="auto"/>
            <w:bottom w:val="none" w:sz="0" w:space="0" w:color="auto"/>
            <w:right w:val="none" w:sz="0" w:space="0" w:color="auto"/>
          </w:divBdr>
          <w:divsChild>
            <w:div w:id="1196231819">
              <w:marLeft w:val="0"/>
              <w:marRight w:val="0"/>
              <w:marTop w:val="0"/>
              <w:marBottom w:val="0"/>
              <w:divBdr>
                <w:top w:val="none" w:sz="0" w:space="0" w:color="auto"/>
                <w:left w:val="none" w:sz="0" w:space="0" w:color="auto"/>
                <w:bottom w:val="none" w:sz="0" w:space="0" w:color="auto"/>
                <w:right w:val="none" w:sz="0" w:space="0" w:color="auto"/>
              </w:divBdr>
            </w:div>
          </w:divsChild>
        </w:div>
        <w:div w:id="1196231898">
          <w:marLeft w:val="0"/>
          <w:marRight w:val="0"/>
          <w:marTop w:val="0"/>
          <w:marBottom w:val="0"/>
          <w:divBdr>
            <w:top w:val="none" w:sz="0" w:space="0" w:color="auto"/>
            <w:left w:val="none" w:sz="0" w:space="0" w:color="auto"/>
            <w:bottom w:val="none" w:sz="0" w:space="0" w:color="auto"/>
            <w:right w:val="none" w:sz="0" w:space="0" w:color="auto"/>
          </w:divBdr>
          <w:divsChild>
            <w:div w:id="1196232018">
              <w:marLeft w:val="0"/>
              <w:marRight w:val="0"/>
              <w:marTop w:val="0"/>
              <w:marBottom w:val="0"/>
              <w:divBdr>
                <w:top w:val="none" w:sz="0" w:space="0" w:color="auto"/>
                <w:left w:val="none" w:sz="0" w:space="0" w:color="auto"/>
                <w:bottom w:val="none" w:sz="0" w:space="0" w:color="auto"/>
                <w:right w:val="none" w:sz="0" w:space="0" w:color="auto"/>
              </w:divBdr>
            </w:div>
          </w:divsChild>
        </w:div>
        <w:div w:id="1196231902">
          <w:marLeft w:val="0"/>
          <w:marRight w:val="0"/>
          <w:marTop w:val="0"/>
          <w:marBottom w:val="0"/>
          <w:divBdr>
            <w:top w:val="none" w:sz="0" w:space="0" w:color="auto"/>
            <w:left w:val="none" w:sz="0" w:space="0" w:color="auto"/>
            <w:bottom w:val="none" w:sz="0" w:space="0" w:color="auto"/>
            <w:right w:val="none" w:sz="0" w:space="0" w:color="auto"/>
          </w:divBdr>
          <w:divsChild>
            <w:div w:id="1196231934">
              <w:marLeft w:val="0"/>
              <w:marRight w:val="0"/>
              <w:marTop w:val="0"/>
              <w:marBottom w:val="0"/>
              <w:divBdr>
                <w:top w:val="none" w:sz="0" w:space="0" w:color="auto"/>
                <w:left w:val="none" w:sz="0" w:space="0" w:color="auto"/>
                <w:bottom w:val="none" w:sz="0" w:space="0" w:color="auto"/>
                <w:right w:val="none" w:sz="0" w:space="0" w:color="auto"/>
              </w:divBdr>
            </w:div>
          </w:divsChild>
        </w:div>
        <w:div w:id="1196231905">
          <w:marLeft w:val="0"/>
          <w:marRight w:val="0"/>
          <w:marTop w:val="0"/>
          <w:marBottom w:val="0"/>
          <w:divBdr>
            <w:top w:val="none" w:sz="0" w:space="0" w:color="auto"/>
            <w:left w:val="none" w:sz="0" w:space="0" w:color="auto"/>
            <w:bottom w:val="none" w:sz="0" w:space="0" w:color="auto"/>
            <w:right w:val="none" w:sz="0" w:space="0" w:color="auto"/>
          </w:divBdr>
          <w:divsChild>
            <w:div w:id="1196231986">
              <w:marLeft w:val="0"/>
              <w:marRight w:val="0"/>
              <w:marTop w:val="0"/>
              <w:marBottom w:val="0"/>
              <w:divBdr>
                <w:top w:val="none" w:sz="0" w:space="0" w:color="auto"/>
                <w:left w:val="none" w:sz="0" w:space="0" w:color="auto"/>
                <w:bottom w:val="none" w:sz="0" w:space="0" w:color="auto"/>
                <w:right w:val="none" w:sz="0" w:space="0" w:color="auto"/>
              </w:divBdr>
            </w:div>
          </w:divsChild>
        </w:div>
        <w:div w:id="1196231914">
          <w:marLeft w:val="0"/>
          <w:marRight w:val="0"/>
          <w:marTop w:val="0"/>
          <w:marBottom w:val="0"/>
          <w:divBdr>
            <w:top w:val="none" w:sz="0" w:space="0" w:color="auto"/>
            <w:left w:val="none" w:sz="0" w:space="0" w:color="auto"/>
            <w:bottom w:val="none" w:sz="0" w:space="0" w:color="auto"/>
            <w:right w:val="none" w:sz="0" w:space="0" w:color="auto"/>
          </w:divBdr>
          <w:divsChild>
            <w:div w:id="1196231844">
              <w:marLeft w:val="0"/>
              <w:marRight w:val="0"/>
              <w:marTop w:val="0"/>
              <w:marBottom w:val="0"/>
              <w:divBdr>
                <w:top w:val="none" w:sz="0" w:space="0" w:color="auto"/>
                <w:left w:val="none" w:sz="0" w:space="0" w:color="auto"/>
                <w:bottom w:val="none" w:sz="0" w:space="0" w:color="auto"/>
                <w:right w:val="none" w:sz="0" w:space="0" w:color="auto"/>
              </w:divBdr>
            </w:div>
          </w:divsChild>
        </w:div>
        <w:div w:id="1196231916">
          <w:marLeft w:val="0"/>
          <w:marRight w:val="0"/>
          <w:marTop w:val="0"/>
          <w:marBottom w:val="0"/>
          <w:divBdr>
            <w:top w:val="none" w:sz="0" w:space="0" w:color="auto"/>
            <w:left w:val="none" w:sz="0" w:space="0" w:color="auto"/>
            <w:bottom w:val="none" w:sz="0" w:space="0" w:color="auto"/>
            <w:right w:val="none" w:sz="0" w:space="0" w:color="auto"/>
          </w:divBdr>
          <w:divsChild>
            <w:div w:id="1196231967">
              <w:marLeft w:val="0"/>
              <w:marRight w:val="0"/>
              <w:marTop w:val="0"/>
              <w:marBottom w:val="0"/>
              <w:divBdr>
                <w:top w:val="none" w:sz="0" w:space="0" w:color="auto"/>
                <w:left w:val="none" w:sz="0" w:space="0" w:color="auto"/>
                <w:bottom w:val="none" w:sz="0" w:space="0" w:color="auto"/>
                <w:right w:val="none" w:sz="0" w:space="0" w:color="auto"/>
              </w:divBdr>
            </w:div>
          </w:divsChild>
        </w:div>
        <w:div w:id="1196231921">
          <w:marLeft w:val="0"/>
          <w:marRight w:val="0"/>
          <w:marTop w:val="0"/>
          <w:marBottom w:val="0"/>
          <w:divBdr>
            <w:top w:val="none" w:sz="0" w:space="0" w:color="auto"/>
            <w:left w:val="none" w:sz="0" w:space="0" w:color="auto"/>
            <w:bottom w:val="none" w:sz="0" w:space="0" w:color="auto"/>
            <w:right w:val="none" w:sz="0" w:space="0" w:color="auto"/>
          </w:divBdr>
          <w:divsChild>
            <w:div w:id="1196231953">
              <w:marLeft w:val="0"/>
              <w:marRight w:val="0"/>
              <w:marTop w:val="0"/>
              <w:marBottom w:val="0"/>
              <w:divBdr>
                <w:top w:val="none" w:sz="0" w:space="0" w:color="auto"/>
                <w:left w:val="none" w:sz="0" w:space="0" w:color="auto"/>
                <w:bottom w:val="none" w:sz="0" w:space="0" w:color="auto"/>
                <w:right w:val="none" w:sz="0" w:space="0" w:color="auto"/>
              </w:divBdr>
            </w:div>
          </w:divsChild>
        </w:div>
        <w:div w:id="1196231943">
          <w:marLeft w:val="0"/>
          <w:marRight w:val="0"/>
          <w:marTop w:val="0"/>
          <w:marBottom w:val="0"/>
          <w:divBdr>
            <w:top w:val="none" w:sz="0" w:space="0" w:color="auto"/>
            <w:left w:val="none" w:sz="0" w:space="0" w:color="auto"/>
            <w:bottom w:val="none" w:sz="0" w:space="0" w:color="auto"/>
            <w:right w:val="none" w:sz="0" w:space="0" w:color="auto"/>
          </w:divBdr>
          <w:divsChild>
            <w:div w:id="1196232093">
              <w:marLeft w:val="0"/>
              <w:marRight w:val="0"/>
              <w:marTop w:val="0"/>
              <w:marBottom w:val="0"/>
              <w:divBdr>
                <w:top w:val="none" w:sz="0" w:space="0" w:color="auto"/>
                <w:left w:val="none" w:sz="0" w:space="0" w:color="auto"/>
                <w:bottom w:val="none" w:sz="0" w:space="0" w:color="auto"/>
                <w:right w:val="none" w:sz="0" w:space="0" w:color="auto"/>
              </w:divBdr>
            </w:div>
          </w:divsChild>
        </w:div>
        <w:div w:id="1196231950">
          <w:marLeft w:val="0"/>
          <w:marRight w:val="0"/>
          <w:marTop w:val="0"/>
          <w:marBottom w:val="0"/>
          <w:divBdr>
            <w:top w:val="none" w:sz="0" w:space="0" w:color="auto"/>
            <w:left w:val="none" w:sz="0" w:space="0" w:color="auto"/>
            <w:bottom w:val="none" w:sz="0" w:space="0" w:color="auto"/>
            <w:right w:val="none" w:sz="0" w:space="0" w:color="auto"/>
          </w:divBdr>
          <w:divsChild>
            <w:div w:id="1196231895">
              <w:marLeft w:val="0"/>
              <w:marRight w:val="0"/>
              <w:marTop w:val="0"/>
              <w:marBottom w:val="0"/>
              <w:divBdr>
                <w:top w:val="none" w:sz="0" w:space="0" w:color="auto"/>
                <w:left w:val="none" w:sz="0" w:space="0" w:color="auto"/>
                <w:bottom w:val="none" w:sz="0" w:space="0" w:color="auto"/>
                <w:right w:val="none" w:sz="0" w:space="0" w:color="auto"/>
              </w:divBdr>
            </w:div>
          </w:divsChild>
        </w:div>
        <w:div w:id="1196231959">
          <w:marLeft w:val="0"/>
          <w:marRight w:val="0"/>
          <w:marTop w:val="0"/>
          <w:marBottom w:val="0"/>
          <w:divBdr>
            <w:top w:val="none" w:sz="0" w:space="0" w:color="auto"/>
            <w:left w:val="none" w:sz="0" w:space="0" w:color="auto"/>
            <w:bottom w:val="none" w:sz="0" w:space="0" w:color="auto"/>
            <w:right w:val="none" w:sz="0" w:space="0" w:color="auto"/>
          </w:divBdr>
          <w:divsChild>
            <w:div w:id="1196231976">
              <w:marLeft w:val="0"/>
              <w:marRight w:val="0"/>
              <w:marTop w:val="0"/>
              <w:marBottom w:val="0"/>
              <w:divBdr>
                <w:top w:val="none" w:sz="0" w:space="0" w:color="auto"/>
                <w:left w:val="none" w:sz="0" w:space="0" w:color="auto"/>
                <w:bottom w:val="none" w:sz="0" w:space="0" w:color="auto"/>
                <w:right w:val="none" w:sz="0" w:space="0" w:color="auto"/>
              </w:divBdr>
            </w:div>
          </w:divsChild>
        </w:div>
        <w:div w:id="1196231966">
          <w:marLeft w:val="0"/>
          <w:marRight w:val="0"/>
          <w:marTop w:val="0"/>
          <w:marBottom w:val="0"/>
          <w:divBdr>
            <w:top w:val="none" w:sz="0" w:space="0" w:color="auto"/>
            <w:left w:val="none" w:sz="0" w:space="0" w:color="auto"/>
            <w:bottom w:val="none" w:sz="0" w:space="0" w:color="auto"/>
            <w:right w:val="none" w:sz="0" w:space="0" w:color="auto"/>
          </w:divBdr>
          <w:divsChild>
            <w:div w:id="1196231946">
              <w:marLeft w:val="0"/>
              <w:marRight w:val="0"/>
              <w:marTop w:val="0"/>
              <w:marBottom w:val="0"/>
              <w:divBdr>
                <w:top w:val="none" w:sz="0" w:space="0" w:color="auto"/>
                <w:left w:val="none" w:sz="0" w:space="0" w:color="auto"/>
                <w:bottom w:val="none" w:sz="0" w:space="0" w:color="auto"/>
                <w:right w:val="none" w:sz="0" w:space="0" w:color="auto"/>
              </w:divBdr>
            </w:div>
          </w:divsChild>
        </w:div>
        <w:div w:id="1196232032">
          <w:marLeft w:val="0"/>
          <w:marRight w:val="0"/>
          <w:marTop w:val="0"/>
          <w:marBottom w:val="0"/>
          <w:divBdr>
            <w:top w:val="none" w:sz="0" w:space="0" w:color="auto"/>
            <w:left w:val="none" w:sz="0" w:space="0" w:color="auto"/>
            <w:bottom w:val="none" w:sz="0" w:space="0" w:color="auto"/>
            <w:right w:val="none" w:sz="0" w:space="0" w:color="auto"/>
          </w:divBdr>
          <w:divsChild>
            <w:div w:id="1196231990">
              <w:marLeft w:val="0"/>
              <w:marRight w:val="0"/>
              <w:marTop w:val="0"/>
              <w:marBottom w:val="0"/>
              <w:divBdr>
                <w:top w:val="none" w:sz="0" w:space="0" w:color="auto"/>
                <w:left w:val="none" w:sz="0" w:space="0" w:color="auto"/>
                <w:bottom w:val="none" w:sz="0" w:space="0" w:color="auto"/>
                <w:right w:val="none" w:sz="0" w:space="0" w:color="auto"/>
              </w:divBdr>
            </w:div>
          </w:divsChild>
        </w:div>
        <w:div w:id="1196232037">
          <w:marLeft w:val="0"/>
          <w:marRight w:val="0"/>
          <w:marTop w:val="0"/>
          <w:marBottom w:val="0"/>
          <w:divBdr>
            <w:top w:val="none" w:sz="0" w:space="0" w:color="auto"/>
            <w:left w:val="none" w:sz="0" w:space="0" w:color="auto"/>
            <w:bottom w:val="none" w:sz="0" w:space="0" w:color="auto"/>
            <w:right w:val="none" w:sz="0" w:space="0" w:color="auto"/>
          </w:divBdr>
          <w:divsChild>
            <w:div w:id="1196231980">
              <w:marLeft w:val="0"/>
              <w:marRight w:val="0"/>
              <w:marTop w:val="0"/>
              <w:marBottom w:val="0"/>
              <w:divBdr>
                <w:top w:val="none" w:sz="0" w:space="0" w:color="auto"/>
                <w:left w:val="none" w:sz="0" w:space="0" w:color="auto"/>
                <w:bottom w:val="none" w:sz="0" w:space="0" w:color="auto"/>
                <w:right w:val="none" w:sz="0" w:space="0" w:color="auto"/>
              </w:divBdr>
            </w:div>
          </w:divsChild>
        </w:div>
        <w:div w:id="1196232038">
          <w:marLeft w:val="0"/>
          <w:marRight w:val="0"/>
          <w:marTop w:val="0"/>
          <w:marBottom w:val="0"/>
          <w:divBdr>
            <w:top w:val="none" w:sz="0" w:space="0" w:color="auto"/>
            <w:left w:val="none" w:sz="0" w:space="0" w:color="auto"/>
            <w:bottom w:val="none" w:sz="0" w:space="0" w:color="auto"/>
            <w:right w:val="none" w:sz="0" w:space="0" w:color="auto"/>
          </w:divBdr>
          <w:divsChild>
            <w:div w:id="1196232092">
              <w:marLeft w:val="0"/>
              <w:marRight w:val="0"/>
              <w:marTop w:val="0"/>
              <w:marBottom w:val="0"/>
              <w:divBdr>
                <w:top w:val="none" w:sz="0" w:space="0" w:color="auto"/>
                <w:left w:val="none" w:sz="0" w:space="0" w:color="auto"/>
                <w:bottom w:val="none" w:sz="0" w:space="0" w:color="auto"/>
                <w:right w:val="none" w:sz="0" w:space="0" w:color="auto"/>
              </w:divBdr>
            </w:div>
          </w:divsChild>
        </w:div>
        <w:div w:id="1196232049">
          <w:marLeft w:val="0"/>
          <w:marRight w:val="0"/>
          <w:marTop w:val="0"/>
          <w:marBottom w:val="0"/>
          <w:divBdr>
            <w:top w:val="none" w:sz="0" w:space="0" w:color="auto"/>
            <w:left w:val="none" w:sz="0" w:space="0" w:color="auto"/>
            <w:bottom w:val="none" w:sz="0" w:space="0" w:color="auto"/>
            <w:right w:val="none" w:sz="0" w:space="0" w:color="auto"/>
          </w:divBdr>
          <w:divsChild>
            <w:div w:id="1196231892">
              <w:marLeft w:val="0"/>
              <w:marRight w:val="0"/>
              <w:marTop w:val="0"/>
              <w:marBottom w:val="0"/>
              <w:divBdr>
                <w:top w:val="none" w:sz="0" w:space="0" w:color="auto"/>
                <w:left w:val="none" w:sz="0" w:space="0" w:color="auto"/>
                <w:bottom w:val="none" w:sz="0" w:space="0" w:color="auto"/>
                <w:right w:val="none" w:sz="0" w:space="0" w:color="auto"/>
              </w:divBdr>
            </w:div>
          </w:divsChild>
        </w:div>
        <w:div w:id="1196232058">
          <w:marLeft w:val="0"/>
          <w:marRight w:val="0"/>
          <w:marTop w:val="0"/>
          <w:marBottom w:val="0"/>
          <w:divBdr>
            <w:top w:val="none" w:sz="0" w:space="0" w:color="auto"/>
            <w:left w:val="none" w:sz="0" w:space="0" w:color="auto"/>
            <w:bottom w:val="none" w:sz="0" w:space="0" w:color="auto"/>
            <w:right w:val="none" w:sz="0" w:space="0" w:color="auto"/>
          </w:divBdr>
          <w:divsChild>
            <w:div w:id="1196231873">
              <w:marLeft w:val="0"/>
              <w:marRight w:val="0"/>
              <w:marTop w:val="0"/>
              <w:marBottom w:val="0"/>
              <w:divBdr>
                <w:top w:val="none" w:sz="0" w:space="0" w:color="auto"/>
                <w:left w:val="none" w:sz="0" w:space="0" w:color="auto"/>
                <w:bottom w:val="none" w:sz="0" w:space="0" w:color="auto"/>
                <w:right w:val="none" w:sz="0" w:space="0" w:color="auto"/>
              </w:divBdr>
            </w:div>
          </w:divsChild>
        </w:div>
        <w:div w:id="1196232076">
          <w:marLeft w:val="0"/>
          <w:marRight w:val="0"/>
          <w:marTop w:val="0"/>
          <w:marBottom w:val="0"/>
          <w:divBdr>
            <w:top w:val="none" w:sz="0" w:space="0" w:color="auto"/>
            <w:left w:val="none" w:sz="0" w:space="0" w:color="auto"/>
            <w:bottom w:val="none" w:sz="0" w:space="0" w:color="auto"/>
            <w:right w:val="none" w:sz="0" w:space="0" w:color="auto"/>
          </w:divBdr>
          <w:divsChild>
            <w:div w:id="1196231877">
              <w:marLeft w:val="0"/>
              <w:marRight w:val="0"/>
              <w:marTop w:val="0"/>
              <w:marBottom w:val="0"/>
              <w:divBdr>
                <w:top w:val="none" w:sz="0" w:space="0" w:color="auto"/>
                <w:left w:val="none" w:sz="0" w:space="0" w:color="auto"/>
                <w:bottom w:val="none" w:sz="0" w:space="0" w:color="auto"/>
                <w:right w:val="none" w:sz="0" w:space="0" w:color="auto"/>
              </w:divBdr>
            </w:div>
          </w:divsChild>
        </w:div>
        <w:div w:id="1196232081">
          <w:marLeft w:val="0"/>
          <w:marRight w:val="0"/>
          <w:marTop w:val="0"/>
          <w:marBottom w:val="0"/>
          <w:divBdr>
            <w:top w:val="none" w:sz="0" w:space="0" w:color="auto"/>
            <w:left w:val="none" w:sz="0" w:space="0" w:color="auto"/>
            <w:bottom w:val="none" w:sz="0" w:space="0" w:color="auto"/>
            <w:right w:val="none" w:sz="0" w:space="0" w:color="auto"/>
          </w:divBdr>
          <w:divsChild>
            <w:div w:id="1196232107">
              <w:marLeft w:val="0"/>
              <w:marRight w:val="0"/>
              <w:marTop w:val="0"/>
              <w:marBottom w:val="0"/>
              <w:divBdr>
                <w:top w:val="none" w:sz="0" w:space="0" w:color="auto"/>
                <w:left w:val="none" w:sz="0" w:space="0" w:color="auto"/>
                <w:bottom w:val="none" w:sz="0" w:space="0" w:color="auto"/>
                <w:right w:val="none" w:sz="0" w:space="0" w:color="auto"/>
              </w:divBdr>
            </w:div>
          </w:divsChild>
        </w:div>
        <w:div w:id="1196232098">
          <w:marLeft w:val="0"/>
          <w:marRight w:val="0"/>
          <w:marTop w:val="0"/>
          <w:marBottom w:val="0"/>
          <w:divBdr>
            <w:top w:val="none" w:sz="0" w:space="0" w:color="auto"/>
            <w:left w:val="none" w:sz="0" w:space="0" w:color="auto"/>
            <w:bottom w:val="none" w:sz="0" w:space="0" w:color="auto"/>
            <w:right w:val="none" w:sz="0" w:space="0" w:color="auto"/>
          </w:divBdr>
          <w:divsChild>
            <w:div w:id="1196232117">
              <w:marLeft w:val="0"/>
              <w:marRight w:val="0"/>
              <w:marTop w:val="0"/>
              <w:marBottom w:val="0"/>
              <w:divBdr>
                <w:top w:val="none" w:sz="0" w:space="0" w:color="auto"/>
                <w:left w:val="none" w:sz="0" w:space="0" w:color="auto"/>
                <w:bottom w:val="none" w:sz="0" w:space="0" w:color="auto"/>
                <w:right w:val="none" w:sz="0" w:space="0" w:color="auto"/>
              </w:divBdr>
            </w:div>
          </w:divsChild>
        </w:div>
        <w:div w:id="1196232123">
          <w:marLeft w:val="0"/>
          <w:marRight w:val="0"/>
          <w:marTop w:val="0"/>
          <w:marBottom w:val="0"/>
          <w:divBdr>
            <w:top w:val="none" w:sz="0" w:space="0" w:color="auto"/>
            <w:left w:val="none" w:sz="0" w:space="0" w:color="auto"/>
            <w:bottom w:val="none" w:sz="0" w:space="0" w:color="auto"/>
            <w:right w:val="none" w:sz="0" w:space="0" w:color="auto"/>
          </w:divBdr>
          <w:divsChild>
            <w:div w:id="1196231858">
              <w:marLeft w:val="0"/>
              <w:marRight w:val="0"/>
              <w:marTop w:val="0"/>
              <w:marBottom w:val="0"/>
              <w:divBdr>
                <w:top w:val="none" w:sz="0" w:space="0" w:color="auto"/>
                <w:left w:val="none" w:sz="0" w:space="0" w:color="auto"/>
                <w:bottom w:val="none" w:sz="0" w:space="0" w:color="auto"/>
                <w:right w:val="none" w:sz="0" w:space="0" w:color="auto"/>
              </w:divBdr>
            </w:div>
          </w:divsChild>
        </w:div>
        <w:div w:id="1196232131">
          <w:marLeft w:val="0"/>
          <w:marRight w:val="0"/>
          <w:marTop w:val="0"/>
          <w:marBottom w:val="0"/>
          <w:divBdr>
            <w:top w:val="none" w:sz="0" w:space="0" w:color="auto"/>
            <w:left w:val="none" w:sz="0" w:space="0" w:color="auto"/>
            <w:bottom w:val="none" w:sz="0" w:space="0" w:color="auto"/>
            <w:right w:val="none" w:sz="0" w:space="0" w:color="auto"/>
          </w:divBdr>
          <w:divsChild>
            <w:div w:id="119623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2148">
      <w:marLeft w:val="0"/>
      <w:marRight w:val="0"/>
      <w:marTop w:val="0"/>
      <w:marBottom w:val="0"/>
      <w:divBdr>
        <w:top w:val="none" w:sz="0" w:space="0" w:color="auto"/>
        <w:left w:val="none" w:sz="0" w:space="0" w:color="auto"/>
        <w:bottom w:val="none" w:sz="0" w:space="0" w:color="auto"/>
        <w:right w:val="none" w:sz="0" w:space="0" w:color="auto"/>
      </w:divBdr>
      <w:divsChild>
        <w:div w:id="1196232139">
          <w:marLeft w:val="0"/>
          <w:marRight w:val="0"/>
          <w:marTop w:val="0"/>
          <w:marBottom w:val="0"/>
          <w:divBdr>
            <w:top w:val="none" w:sz="0" w:space="0" w:color="auto"/>
            <w:left w:val="none" w:sz="0" w:space="0" w:color="auto"/>
            <w:bottom w:val="none" w:sz="0" w:space="0" w:color="auto"/>
            <w:right w:val="none" w:sz="0" w:space="0" w:color="auto"/>
          </w:divBdr>
          <w:divsChild>
            <w:div w:id="1196232173">
              <w:marLeft w:val="0"/>
              <w:marRight w:val="0"/>
              <w:marTop w:val="0"/>
              <w:marBottom w:val="0"/>
              <w:divBdr>
                <w:top w:val="none" w:sz="0" w:space="0" w:color="auto"/>
                <w:left w:val="none" w:sz="0" w:space="0" w:color="auto"/>
                <w:bottom w:val="none" w:sz="0" w:space="0" w:color="auto"/>
                <w:right w:val="none" w:sz="0" w:space="0" w:color="auto"/>
              </w:divBdr>
            </w:div>
          </w:divsChild>
        </w:div>
        <w:div w:id="1196232143">
          <w:marLeft w:val="0"/>
          <w:marRight w:val="0"/>
          <w:marTop w:val="0"/>
          <w:marBottom w:val="0"/>
          <w:divBdr>
            <w:top w:val="none" w:sz="0" w:space="0" w:color="auto"/>
            <w:left w:val="none" w:sz="0" w:space="0" w:color="auto"/>
            <w:bottom w:val="none" w:sz="0" w:space="0" w:color="auto"/>
            <w:right w:val="none" w:sz="0" w:space="0" w:color="auto"/>
          </w:divBdr>
          <w:divsChild>
            <w:div w:id="1196232163">
              <w:marLeft w:val="0"/>
              <w:marRight w:val="0"/>
              <w:marTop w:val="0"/>
              <w:marBottom w:val="0"/>
              <w:divBdr>
                <w:top w:val="none" w:sz="0" w:space="0" w:color="auto"/>
                <w:left w:val="none" w:sz="0" w:space="0" w:color="auto"/>
                <w:bottom w:val="none" w:sz="0" w:space="0" w:color="auto"/>
                <w:right w:val="none" w:sz="0" w:space="0" w:color="auto"/>
              </w:divBdr>
            </w:div>
          </w:divsChild>
        </w:div>
        <w:div w:id="1196232150">
          <w:marLeft w:val="0"/>
          <w:marRight w:val="0"/>
          <w:marTop w:val="0"/>
          <w:marBottom w:val="0"/>
          <w:divBdr>
            <w:top w:val="none" w:sz="0" w:space="0" w:color="auto"/>
            <w:left w:val="none" w:sz="0" w:space="0" w:color="auto"/>
            <w:bottom w:val="none" w:sz="0" w:space="0" w:color="auto"/>
            <w:right w:val="none" w:sz="0" w:space="0" w:color="auto"/>
          </w:divBdr>
          <w:divsChild>
            <w:div w:id="1196232234">
              <w:marLeft w:val="0"/>
              <w:marRight w:val="0"/>
              <w:marTop w:val="0"/>
              <w:marBottom w:val="0"/>
              <w:divBdr>
                <w:top w:val="none" w:sz="0" w:space="0" w:color="auto"/>
                <w:left w:val="none" w:sz="0" w:space="0" w:color="auto"/>
                <w:bottom w:val="none" w:sz="0" w:space="0" w:color="auto"/>
                <w:right w:val="none" w:sz="0" w:space="0" w:color="auto"/>
              </w:divBdr>
            </w:div>
          </w:divsChild>
        </w:div>
        <w:div w:id="1196232153">
          <w:marLeft w:val="0"/>
          <w:marRight w:val="0"/>
          <w:marTop w:val="0"/>
          <w:marBottom w:val="0"/>
          <w:divBdr>
            <w:top w:val="none" w:sz="0" w:space="0" w:color="auto"/>
            <w:left w:val="none" w:sz="0" w:space="0" w:color="auto"/>
            <w:bottom w:val="none" w:sz="0" w:space="0" w:color="auto"/>
            <w:right w:val="none" w:sz="0" w:space="0" w:color="auto"/>
          </w:divBdr>
          <w:divsChild>
            <w:div w:id="1196232238">
              <w:marLeft w:val="0"/>
              <w:marRight w:val="0"/>
              <w:marTop w:val="0"/>
              <w:marBottom w:val="0"/>
              <w:divBdr>
                <w:top w:val="none" w:sz="0" w:space="0" w:color="auto"/>
                <w:left w:val="none" w:sz="0" w:space="0" w:color="auto"/>
                <w:bottom w:val="none" w:sz="0" w:space="0" w:color="auto"/>
                <w:right w:val="none" w:sz="0" w:space="0" w:color="auto"/>
              </w:divBdr>
            </w:div>
          </w:divsChild>
        </w:div>
        <w:div w:id="1196232164">
          <w:marLeft w:val="0"/>
          <w:marRight w:val="0"/>
          <w:marTop w:val="0"/>
          <w:marBottom w:val="0"/>
          <w:divBdr>
            <w:top w:val="none" w:sz="0" w:space="0" w:color="auto"/>
            <w:left w:val="none" w:sz="0" w:space="0" w:color="auto"/>
            <w:bottom w:val="none" w:sz="0" w:space="0" w:color="auto"/>
            <w:right w:val="none" w:sz="0" w:space="0" w:color="auto"/>
          </w:divBdr>
          <w:divsChild>
            <w:div w:id="1196232213">
              <w:marLeft w:val="0"/>
              <w:marRight w:val="0"/>
              <w:marTop w:val="0"/>
              <w:marBottom w:val="0"/>
              <w:divBdr>
                <w:top w:val="none" w:sz="0" w:space="0" w:color="auto"/>
                <w:left w:val="none" w:sz="0" w:space="0" w:color="auto"/>
                <w:bottom w:val="none" w:sz="0" w:space="0" w:color="auto"/>
                <w:right w:val="none" w:sz="0" w:space="0" w:color="auto"/>
              </w:divBdr>
            </w:div>
          </w:divsChild>
        </w:div>
        <w:div w:id="1196232165">
          <w:marLeft w:val="0"/>
          <w:marRight w:val="0"/>
          <w:marTop w:val="0"/>
          <w:marBottom w:val="0"/>
          <w:divBdr>
            <w:top w:val="none" w:sz="0" w:space="0" w:color="auto"/>
            <w:left w:val="none" w:sz="0" w:space="0" w:color="auto"/>
            <w:bottom w:val="none" w:sz="0" w:space="0" w:color="auto"/>
            <w:right w:val="none" w:sz="0" w:space="0" w:color="auto"/>
          </w:divBdr>
          <w:divsChild>
            <w:div w:id="1196232274">
              <w:marLeft w:val="0"/>
              <w:marRight w:val="0"/>
              <w:marTop w:val="0"/>
              <w:marBottom w:val="0"/>
              <w:divBdr>
                <w:top w:val="none" w:sz="0" w:space="0" w:color="auto"/>
                <w:left w:val="none" w:sz="0" w:space="0" w:color="auto"/>
                <w:bottom w:val="none" w:sz="0" w:space="0" w:color="auto"/>
                <w:right w:val="none" w:sz="0" w:space="0" w:color="auto"/>
              </w:divBdr>
            </w:div>
          </w:divsChild>
        </w:div>
        <w:div w:id="1196232166">
          <w:marLeft w:val="0"/>
          <w:marRight w:val="0"/>
          <w:marTop w:val="0"/>
          <w:marBottom w:val="0"/>
          <w:divBdr>
            <w:top w:val="none" w:sz="0" w:space="0" w:color="auto"/>
            <w:left w:val="none" w:sz="0" w:space="0" w:color="auto"/>
            <w:bottom w:val="none" w:sz="0" w:space="0" w:color="auto"/>
            <w:right w:val="none" w:sz="0" w:space="0" w:color="auto"/>
          </w:divBdr>
          <w:divsChild>
            <w:div w:id="1196232263">
              <w:marLeft w:val="0"/>
              <w:marRight w:val="0"/>
              <w:marTop w:val="0"/>
              <w:marBottom w:val="0"/>
              <w:divBdr>
                <w:top w:val="none" w:sz="0" w:space="0" w:color="auto"/>
                <w:left w:val="none" w:sz="0" w:space="0" w:color="auto"/>
                <w:bottom w:val="none" w:sz="0" w:space="0" w:color="auto"/>
                <w:right w:val="none" w:sz="0" w:space="0" w:color="auto"/>
              </w:divBdr>
            </w:div>
          </w:divsChild>
        </w:div>
        <w:div w:id="1196232175">
          <w:marLeft w:val="0"/>
          <w:marRight w:val="0"/>
          <w:marTop w:val="0"/>
          <w:marBottom w:val="0"/>
          <w:divBdr>
            <w:top w:val="none" w:sz="0" w:space="0" w:color="auto"/>
            <w:left w:val="none" w:sz="0" w:space="0" w:color="auto"/>
            <w:bottom w:val="none" w:sz="0" w:space="0" w:color="auto"/>
            <w:right w:val="none" w:sz="0" w:space="0" w:color="auto"/>
          </w:divBdr>
          <w:divsChild>
            <w:div w:id="1196232171">
              <w:marLeft w:val="0"/>
              <w:marRight w:val="0"/>
              <w:marTop w:val="0"/>
              <w:marBottom w:val="0"/>
              <w:divBdr>
                <w:top w:val="none" w:sz="0" w:space="0" w:color="auto"/>
                <w:left w:val="none" w:sz="0" w:space="0" w:color="auto"/>
                <w:bottom w:val="none" w:sz="0" w:space="0" w:color="auto"/>
                <w:right w:val="none" w:sz="0" w:space="0" w:color="auto"/>
              </w:divBdr>
            </w:div>
          </w:divsChild>
        </w:div>
        <w:div w:id="1196232176">
          <w:marLeft w:val="0"/>
          <w:marRight w:val="0"/>
          <w:marTop w:val="0"/>
          <w:marBottom w:val="0"/>
          <w:divBdr>
            <w:top w:val="none" w:sz="0" w:space="0" w:color="auto"/>
            <w:left w:val="none" w:sz="0" w:space="0" w:color="auto"/>
            <w:bottom w:val="none" w:sz="0" w:space="0" w:color="auto"/>
            <w:right w:val="none" w:sz="0" w:space="0" w:color="auto"/>
          </w:divBdr>
          <w:divsChild>
            <w:div w:id="1196232172">
              <w:marLeft w:val="0"/>
              <w:marRight w:val="0"/>
              <w:marTop w:val="0"/>
              <w:marBottom w:val="0"/>
              <w:divBdr>
                <w:top w:val="none" w:sz="0" w:space="0" w:color="auto"/>
                <w:left w:val="none" w:sz="0" w:space="0" w:color="auto"/>
                <w:bottom w:val="none" w:sz="0" w:space="0" w:color="auto"/>
                <w:right w:val="none" w:sz="0" w:space="0" w:color="auto"/>
              </w:divBdr>
            </w:div>
          </w:divsChild>
        </w:div>
        <w:div w:id="1196232179">
          <w:marLeft w:val="0"/>
          <w:marRight w:val="0"/>
          <w:marTop w:val="0"/>
          <w:marBottom w:val="0"/>
          <w:divBdr>
            <w:top w:val="none" w:sz="0" w:space="0" w:color="auto"/>
            <w:left w:val="none" w:sz="0" w:space="0" w:color="auto"/>
            <w:bottom w:val="none" w:sz="0" w:space="0" w:color="auto"/>
            <w:right w:val="none" w:sz="0" w:space="0" w:color="auto"/>
          </w:divBdr>
          <w:divsChild>
            <w:div w:id="1196232232">
              <w:marLeft w:val="0"/>
              <w:marRight w:val="0"/>
              <w:marTop w:val="0"/>
              <w:marBottom w:val="0"/>
              <w:divBdr>
                <w:top w:val="none" w:sz="0" w:space="0" w:color="auto"/>
                <w:left w:val="none" w:sz="0" w:space="0" w:color="auto"/>
                <w:bottom w:val="none" w:sz="0" w:space="0" w:color="auto"/>
                <w:right w:val="none" w:sz="0" w:space="0" w:color="auto"/>
              </w:divBdr>
            </w:div>
          </w:divsChild>
        </w:div>
        <w:div w:id="1196232189">
          <w:marLeft w:val="0"/>
          <w:marRight w:val="0"/>
          <w:marTop w:val="0"/>
          <w:marBottom w:val="0"/>
          <w:divBdr>
            <w:top w:val="none" w:sz="0" w:space="0" w:color="auto"/>
            <w:left w:val="none" w:sz="0" w:space="0" w:color="auto"/>
            <w:bottom w:val="none" w:sz="0" w:space="0" w:color="auto"/>
            <w:right w:val="none" w:sz="0" w:space="0" w:color="auto"/>
          </w:divBdr>
          <w:divsChild>
            <w:div w:id="1196232154">
              <w:marLeft w:val="0"/>
              <w:marRight w:val="0"/>
              <w:marTop w:val="0"/>
              <w:marBottom w:val="0"/>
              <w:divBdr>
                <w:top w:val="none" w:sz="0" w:space="0" w:color="auto"/>
                <w:left w:val="none" w:sz="0" w:space="0" w:color="auto"/>
                <w:bottom w:val="none" w:sz="0" w:space="0" w:color="auto"/>
                <w:right w:val="none" w:sz="0" w:space="0" w:color="auto"/>
              </w:divBdr>
            </w:div>
          </w:divsChild>
        </w:div>
        <w:div w:id="1196232192">
          <w:marLeft w:val="0"/>
          <w:marRight w:val="0"/>
          <w:marTop w:val="0"/>
          <w:marBottom w:val="0"/>
          <w:divBdr>
            <w:top w:val="none" w:sz="0" w:space="0" w:color="auto"/>
            <w:left w:val="none" w:sz="0" w:space="0" w:color="auto"/>
            <w:bottom w:val="none" w:sz="0" w:space="0" w:color="auto"/>
            <w:right w:val="none" w:sz="0" w:space="0" w:color="auto"/>
          </w:divBdr>
          <w:divsChild>
            <w:div w:id="1196232201">
              <w:marLeft w:val="0"/>
              <w:marRight w:val="0"/>
              <w:marTop w:val="0"/>
              <w:marBottom w:val="0"/>
              <w:divBdr>
                <w:top w:val="none" w:sz="0" w:space="0" w:color="auto"/>
                <w:left w:val="none" w:sz="0" w:space="0" w:color="auto"/>
                <w:bottom w:val="none" w:sz="0" w:space="0" w:color="auto"/>
                <w:right w:val="none" w:sz="0" w:space="0" w:color="auto"/>
              </w:divBdr>
            </w:div>
          </w:divsChild>
        </w:div>
        <w:div w:id="1196232197">
          <w:marLeft w:val="0"/>
          <w:marRight w:val="0"/>
          <w:marTop w:val="0"/>
          <w:marBottom w:val="0"/>
          <w:divBdr>
            <w:top w:val="none" w:sz="0" w:space="0" w:color="auto"/>
            <w:left w:val="none" w:sz="0" w:space="0" w:color="auto"/>
            <w:bottom w:val="none" w:sz="0" w:space="0" w:color="auto"/>
            <w:right w:val="none" w:sz="0" w:space="0" w:color="auto"/>
          </w:divBdr>
          <w:divsChild>
            <w:div w:id="1196232207">
              <w:marLeft w:val="0"/>
              <w:marRight w:val="0"/>
              <w:marTop w:val="0"/>
              <w:marBottom w:val="0"/>
              <w:divBdr>
                <w:top w:val="none" w:sz="0" w:space="0" w:color="auto"/>
                <w:left w:val="none" w:sz="0" w:space="0" w:color="auto"/>
                <w:bottom w:val="none" w:sz="0" w:space="0" w:color="auto"/>
                <w:right w:val="none" w:sz="0" w:space="0" w:color="auto"/>
              </w:divBdr>
            </w:div>
          </w:divsChild>
        </w:div>
        <w:div w:id="1196232199">
          <w:marLeft w:val="0"/>
          <w:marRight w:val="0"/>
          <w:marTop w:val="0"/>
          <w:marBottom w:val="0"/>
          <w:divBdr>
            <w:top w:val="none" w:sz="0" w:space="0" w:color="auto"/>
            <w:left w:val="none" w:sz="0" w:space="0" w:color="auto"/>
            <w:bottom w:val="none" w:sz="0" w:space="0" w:color="auto"/>
            <w:right w:val="none" w:sz="0" w:space="0" w:color="auto"/>
          </w:divBdr>
          <w:divsChild>
            <w:div w:id="1196232233">
              <w:marLeft w:val="0"/>
              <w:marRight w:val="0"/>
              <w:marTop w:val="0"/>
              <w:marBottom w:val="0"/>
              <w:divBdr>
                <w:top w:val="none" w:sz="0" w:space="0" w:color="auto"/>
                <w:left w:val="none" w:sz="0" w:space="0" w:color="auto"/>
                <w:bottom w:val="none" w:sz="0" w:space="0" w:color="auto"/>
                <w:right w:val="none" w:sz="0" w:space="0" w:color="auto"/>
              </w:divBdr>
            </w:div>
          </w:divsChild>
        </w:div>
        <w:div w:id="1196232203">
          <w:marLeft w:val="0"/>
          <w:marRight w:val="0"/>
          <w:marTop w:val="0"/>
          <w:marBottom w:val="0"/>
          <w:divBdr>
            <w:top w:val="none" w:sz="0" w:space="0" w:color="auto"/>
            <w:left w:val="none" w:sz="0" w:space="0" w:color="auto"/>
            <w:bottom w:val="none" w:sz="0" w:space="0" w:color="auto"/>
            <w:right w:val="none" w:sz="0" w:space="0" w:color="auto"/>
          </w:divBdr>
          <w:divsChild>
            <w:div w:id="1196232247">
              <w:marLeft w:val="0"/>
              <w:marRight w:val="0"/>
              <w:marTop w:val="0"/>
              <w:marBottom w:val="0"/>
              <w:divBdr>
                <w:top w:val="none" w:sz="0" w:space="0" w:color="auto"/>
                <w:left w:val="none" w:sz="0" w:space="0" w:color="auto"/>
                <w:bottom w:val="none" w:sz="0" w:space="0" w:color="auto"/>
                <w:right w:val="none" w:sz="0" w:space="0" w:color="auto"/>
              </w:divBdr>
            </w:div>
          </w:divsChild>
        </w:div>
        <w:div w:id="1196232208">
          <w:marLeft w:val="0"/>
          <w:marRight w:val="0"/>
          <w:marTop w:val="0"/>
          <w:marBottom w:val="0"/>
          <w:divBdr>
            <w:top w:val="none" w:sz="0" w:space="0" w:color="auto"/>
            <w:left w:val="none" w:sz="0" w:space="0" w:color="auto"/>
            <w:bottom w:val="none" w:sz="0" w:space="0" w:color="auto"/>
            <w:right w:val="none" w:sz="0" w:space="0" w:color="auto"/>
          </w:divBdr>
          <w:divsChild>
            <w:div w:id="1196232178">
              <w:marLeft w:val="0"/>
              <w:marRight w:val="0"/>
              <w:marTop w:val="0"/>
              <w:marBottom w:val="0"/>
              <w:divBdr>
                <w:top w:val="none" w:sz="0" w:space="0" w:color="auto"/>
                <w:left w:val="none" w:sz="0" w:space="0" w:color="auto"/>
                <w:bottom w:val="none" w:sz="0" w:space="0" w:color="auto"/>
                <w:right w:val="none" w:sz="0" w:space="0" w:color="auto"/>
              </w:divBdr>
            </w:div>
          </w:divsChild>
        </w:div>
        <w:div w:id="1196232211">
          <w:marLeft w:val="0"/>
          <w:marRight w:val="0"/>
          <w:marTop w:val="0"/>
          <w:marBottom w:val="0"/>
          <w:divBdr>
            <w:top w:val="none" w:sz="0" w:space="0" w:color="auto"/>
            <w:left w:val="none" w:sz="0" w:space="0" w:color="auto"/>
            <w:bottom w:val="none" w:sz="0" w:space="0" w:color="auto"/>
            <w:right w:val="none" w:sz="0" w:space="0" w:color="auto"/>
          </w:divBdr>
          <w:divsChild>
            <w:div w:id="1196232227">
              <w:marLeft w:val="0"/>
              <w:marRight w:val="0"/>
              <w:marTop w:val="0"/>
              <w:marBottom w:val="0"/>
              <w:divBdr>
                <w:top w:val="none" w:sz="0" w:space="0" w:color="auto"/>
                <w:left w:val="none" w:sz="0" w:space="0" w:color="auto"/>
                <w:bottom w:val="none" w:sz="0" w:space="0" w:color="auto"/>
                <w:right w:val="none" w:sz="0" w:space="0" w:color="auto"/>
              </w:divBdr>
            </w:div>
          </w:divsChild>
        </w:div>
        <w:div w:id="1196232214">
          <w:marLeft w:val="0"/>
          <w:marRight w:val="0"/>
          <w:marTop w:val="0"/>
          <w:marBottom w:val="0"/>
          <w:divBdr>
            <w:top w:val="none" w:sz="0" w:space="0" w:color="auto"/>
            <w:left w:val="none" w:sz="0" w:space="0" w:color="auto"/>
            <w:bottom w:val="none" w:sz="0" w:space="0" w:color="auto"/>
            <w:right w:val="none" w:sz="0" w:space="0" w:color="auto"/>
          </w:divBdr>
          <w:divsChild>
            <w:div w:id="1196232181">
              <w:marLeft w:val="0"/>
              <w:marRight w:val="0"/>
              <w:marTop w:val="0"/>
              <w:marBottom w:val="0"/>
              <w:divBdr>
                <w:top w:val="none" w:sz="0" w:space="0" w:color="auto"/>
                <w:left w:val="none" w:sz="0" w:space="0" w:color="auto"/>
                <w:bottom w:val="none" w:sz="0" w:space="0" w:color="auto"/>
                <w:right w:val="none" w:sz="0" w:space="0" w:color="auto"/>
              </w:divBdr>
            </w:div>
          </w:divsChild>
        </w:div>
        <w:div w:id="1196232220">
          <w:marLeft w:val="0"/>
          <w:marRight w:val="0"/>
          <w:marTop w:val="0"/>
          <w:marBottom w:val="0"/>
          <w:divBdr>
            <w:top w:val="none" w:sz="0" w:space="0" w:color="auto"/>
            <w:left w:val="none" w:sz="0" w:space="0" w:color="auto"/>
            <w:bottom w:val="none" w:sz="0" w:space="0" w:color="auto"/>
            <w:right w:val="none" w:sz="0" w:space="0" w:color="auto"/>
          </w:divBdr>
          <w:divsChild>
            <w:div w:id="1196232196">
              <w:marLeft w:val="0"/>
              <w:marRight w:val="0"/>
              <w:marTop w:val="0"/>
              <w:marBottom w:val="0"/>
              <w:divBdr>
                <w:top w:val="none" w:sz="0" w:space="0" w:color="auto"/>
                <w:left w:val="none" w:sz="0" w:space="0" w:color="auto"/>
                <w:bottom w:val="none" w:sz="0" w:space="0" w:color="auto"/>
                <w:right w:val="none" w:sz="0" w:space="0" w:color="auto"/>
              </w:divBdr>
            </w:div>
          </w:divsChild>
        </w:div>
        <w:div w:id="1196232222">
          <w:marLeft w:val="0"/>
          <w:marRight w:val="0"/>
          <w:marTop w:val="0"/>
          <w:marBottom w:val="0"/>
          <w:divBdr>
            <w:top w:val="none" w:sz="0" w:space="0" w:color="auto"/>
            <w:left w:val="none" w:sz="0" w:space="0" w:color="auto"/>
            <w:bottom w:val="none" w:sz="0" w:space="0" w:color="auto"/>
            <w:right w:val="none" w:sz="0" w:space="0" w:color="auto"/>
          </w:divBdr>
          <w:divsChild>
            <w:div w:id="1196232188">
              <w:marLeft w:val="0"/>
              <w:marRight w:val="0"/>
              <w:marTop w:val="0"/>
              <w:marBottom w:val="0"/>
              <w:divBdr>
                <w:top w:val="none" w:sz="0" w:space="0" w:color="auto"/>
                <w:left w:val="none" w:sz="0" w:space="0" w:color="auto"/>
                <w:bottom w:val="none" w:sz="0" w:space="0" w:color="auto"/>
                <w:right w:val="none" w:sz="0" w:space="0" w:color="auto"/>
              </w:divBdr>
            </w:div>
          </w:divsChild>
        </w:div>
        <w:div w:id="1196232223">
          <w:marLeft w:val="0"/>
          <w:marRight w:val="0"/>
          <w:marTop w:val="0"/>
          <w:marBottom w:val="0"/>
          <w:divBdr>
            <w:top w:val="none" w:sz="0" w:space="0" w:color="auto"/>
            <w:left w:val="none" w:sz="0" w:space="0" w:color="auto"/>
            <w:bottom w:val="none" w:sz="0" w:space="0" w:color="auto"/>
            <w:right w:val="none" w:sz="0" w:space="0" w:color="auto"/>
          </w:divBdr>
          <w:divsChild>
            <w:div w:id="1196232167">
              <w:marLeft w:val="0"/>
              <w:marRight w:val="0"/>
              <w:marTop w:val="0"/>
              <w:marBottom w:val="0"/>
              <w:divBdr>
                <w:top w:val="none" w:sz="0" w:space="0" w:color="auto"/>
                <w:left w:val="none" w:sz="0" w:space="0" w:color="auto"/>
                <w:bottom w:val="none" w:sz="0" w:space="0" w:color="auto"/>
                <w:right w:val="none" w:sz="0" w:space="0" w:color="auto"/>
              </w:divBdr>
            </w:div>
          </w:divsChild>
        </w:div>
        <w:div w:id="1196232225">
          <w:marLeft w:val="0"/>
          <w:marRight w:val="0"/>
          <w:marTop w:val="0"/>
          <w:marBottom w:val="0"/>
          <w:divBdr>
            <w:top w:val="none" w:sz="0" w:space="0" w:color="auto"/>
            <w:left w:val="none" w:sz="0" w:space="0" w:color="auto"/>
            <w:bottom w:val="none" w:sz="0" w:space="0" w:color="auto"/>
            <w:right w:val="none" w:sz="0" w:space="0" w:color="auto"/>
          </w:divBdr>
          <w:divsChild>
            <w:div w:id="1196232169">
              <w:marLeft w:val="0"/>
              <w:marRight w:val="0"/>
              <w:marTop w:val="0"/>
              <w:marBottom w:val="0"/>
              <w:divBdr>
                <w:top w:val="none" w:sz="0" w:space="0" w:color="auto"/>
                <w:left w:val="none" w:sz="0" w:space="0" w:color="auto"/>
                <w:bottom w:val="none" w:sz="0" w:space="0" w:color="auto"/>
                <w:right w:val="none" w:sz="0" w:space="0" w:color="auto"/>
              </w:divBdr>
            </w:div>
          </w:divsChild>
        </w:div>
        <w:div w:id="1196232230">
          <w:marLeft w:val="0"/>
          <w:marRight w:val="0"/>
          <w:marTop w:val="0"/>
          <w:marBottom w:val="0"/>
          <w:divBdr>
            <w:top w:val="none" w:sz="0" w:space="0" w:color="auto"/>
            <w:left w:val="none" w:sz="0" w:space="0" w:color="auto"/>
            <w:bottom w:val="none" w:sz="0" w:space="0" w:color="auto"/>
            <w:right w:val="none" w:sz="0" w:space="0" w:color="auto"/>
          </w:divBdr>
          <w:divsChild>
            <w:div w:id="1196232248">
              <w:marLeft w:val="0"/>
              <w:marRight w:val="0"/>
              <w:marTop w:val="0"/>
              <w:marBottom w:val="0"/>
              <w:divBdr>
                <w:top w:val="none" w:sz="0" w:space="0" w:color="auto"/>
                <w:left w:val="none" w:sz="0" w:space="0" w:color="auto"/>
                <w:bottom w:val="none" w:sz="0" w:space="0" w:color="auto"/>
                <w:right w:val="none" w:sz="0" w:space="0" w:color="auto"/>
              </w:divBdr>
            </w:div>
          </w:divsChild>
        </w:div>
        <w:div w:id="1196232241">
          <w:marLeft w:val="0"/>
          <w:marRight w:val="0"/>
          <w:marTop w:val="0"/>
          <w:marBottom w:val="0"/>
          <w:divBdr>
            <w:top w:val="none" w:sz="0" w:space="0" w:color="auto"/>
            <w:left w:val="none" w:sz="0" w:space="0" w:color="auto"/>
            <w:bottom w:val="none" w:sz="0" w:space="0" w:color="auto"/>
            <w:right w:val="none" w:sz="0" w:space="0" w:color="auto"/>
          </w:divBdr>
          <w:divsChild>
            <w:div w:id="1196232155">
              <w:marLeft w:val="0"/>
              <w:marRight w:val="0"/>
              <w:marTop w:val="0"/>
              <w:marBottom w:val="0"/>
              <w:divBdr>
                <w:top w:val="none" w:sz="0" w:space="0" w:color="auto"/>
                <w:left w:val="none" w:sz="0" w:space="0" w:color="auto"/>
                <w:bottom w:val="none" w:sz="0" w:space="0" w:color="auto"/>
                <w:right w:val="none" w:sz="0" w:space="0" w:color="auto"/>
              </w:divBdr>
            </w:div>
          </w:divsChild>
        </w:div>
        <w:div w:id="1196232242">
          <w:marLeft w:val="0"/>
          <w:marRight w:val="0"/>
          <w:marTop w:val="0"/>
          <w:marBottom w:val="0"/>
          <w:divBdr>
            <w:top w:val="none" w:sz="0" w:space="0" w:color="auto"/>
            <w:left w:val="none" w:sz="0" w:space="0" w:color="auto"/>
            <w:bottom w:val="none" w:sz="0" w:space="0" w:color="auto"/>
            <w:right w:val="none" w:sz="0" w:space="0" w:color="auto"/>
          </w:divBdr>
          <w:divsChild>
            <w:div w:id="1196232251">
              <w:marLeft w:val="0"/>
              <w:marRight w:val="0"/>
              <w:marTop w:val="0"/>
              <w:marBottom w:val="0"/>
              <w:divBdr>
                <w:top w:val="none" w:sz="0" w:space="0" w:color="auto"/>
                <w:left w:val="none" w:sz="0" w:space="0" w:color="auto"/>
                <w:bottom w:val="none" w:sz="0" w:space="0" w:color="auto"/>
                <w:right w:val="none" w:sz="0" w:space="0" w:color="auto"/>
              </w:divBdr>
            </w:div>
          </w:divsChild>
        </w:div>
        <w:div w:id="1196232250">
          <w:marLeft w:val="0"/>
          <w:marRight w:val="0"/>
          <w:marTop w:val="0"/>
          <w:marBottom w:val="0"/>
          <w:divBdr>
            <w:top w:val="none" w:sz="0" w:space="0" w:color="auto"/>
            <w:left w:val="none" w:sz="0" w:space="0" w:color="auto"/>
            <w:bottom w:val="none" w:sz="0" w:space="0" w:color="auto"/>
            <w:right w:val="none" w:sz="0" w:space="0" w:color="auto"/>
          </w:divBdr>
          <w:divsChild>
            <w:div w:id="1196232160">
              <w:marLeft w:val="0"/>
              <w:marRight w:val="0"/>
              <w:marTop w:val="0"/>
              <w:marBottom w:val="0"/>
              <w:divBdr>
                <w:top w:val="none" w:sz="0" w:space="0" w:color="auto"/>
                <w:left w:val="none" w:sz="0" w:space="0" w:color="auto"/>
                <w:bottom w:val="none" w:sz="0" w:space="0" w:color="auto"/>
                <w:right w:val="none" w:sz="0" w:space="0" w:color="auto"/>
              </w:divBdr>
            </w:div>
          </w:divsChild>
        </w:div>
        <w:div w:id="1196232260">
          <w:marLeft w:val="0"/>
          <w:marRight w:val="0"/>
          <w:marTop w:val="0"/>
          <w:marBottom w:val="0"/>
          <w:divBdr>
            <w:top w:val="none" w:sz="0" w:space="0" w:color="auto"/>
            <w:left w:val="none" w:sz="0" w:space="0" w:color="auto"/>
            <w:bottom w:val="none" w:sz="0" w:space="0" w:color="auto"/>
            <w:right w:val="none" w:sz="0" w:space="0" w:color="auto"/>
          </w:divBdr>
          <w:divsChild>
            <w:div w:id="1196232193">
              <w:marLeft w:val="0"/>
              <w:marRight w:val="0"/>
              <w:marTop w:val="0"/>
              <w:marBottom w:val="0"/>
              <w:divBdr>
                <w:top w:val="none" w:sz="0" w:space="0" w:color="auto"/>
                <w:left w:val="none" w:sz="0" w:space="0" w:color="auto"/>
                <w:bottom w:val="none" w:sz="0" w:space="0" w:color="auto"/>
                <w:right w:val="none" w:sz="0" w:space="0" w:color="auto"/>
              </w:divBdr>
            </w:div>
          </w:divsChild>
        </w:div>
        <w:div w:id="1196232264">
          <w:marLeft w:val="0"/>
          <w:marRight w:val="0"/>
          <w:marTop w:val="0"/>
          <w:marBottom w:val="0"/>
          <w:divBdr>
            <w:top w:val="none" w:sz="0" w:space="0" w:color="auto"/>
            <w:left w:val="none" w:sz="0" w:space="0" w:color="auto"/>
            <w:bottom w:val="none" w:sz="0" w:space="0" w:color="auto"/>
            <w:right w:val="none" w:sz="0" w:space="0" w:color="auto"/>
          </w:divBdr>
          <w:divsChild>
            <w:div w:id="1196232277">
              <w:marLeft w:val="0"/>
              <w:marRight w:val="0"/>
              <w:marTop w:val="0"/>
              <w:marBottom w:val="0"/>
              <w:divBdr>
                <w:top w:val="none" w:sz="0" w:space="0" w:color="auto"/>
                <w:left w:val="none" w:sz="0" w:space="0" w:color="auto"/>
                <w:bottom w:val="none" w:sz="0" w:space="0" w:color="auto"/>
                <w:right w:val="none" w:sz="0" w:space="0" w:color="auto"/>
              </w:divBdr>
            </w:div>
          </w:divsChild>
        </w:div>
        <w:div w:id="1196232266">
          <w:marLeft w:val="0"/>
          <w:marRight w:val="0"/>
          <w:marTop w:val="0"/>
          <w:marBottom w:val="0"/>
          <w:divBdr>
            <w:top w:val="none" w:sz="0" w:space="0" w:color="auto"/>
            <w:left w:val="none" w:sz="0" w:space="0" w:color="auto"/>
            <w:bottom w:val="none" w:sz="0" w:space="0" w:color="auto"/>
            <w:right w:val="none" w:sz="0" w:space="0" w:color="auto"/>
          </w:divBdr>
          <w:divsChild>
            <w:div w:id="1196232276">
              <w:marLeft w:val="0"/>
              <w:marRight w:val="0"/>
              <w:marTop w:val="0"/>
              <w:marBottom w:val="0"/>
              <w:divBdr>
                <w:top w:val="none" w:sz="0" w:space="0" w:color="auto"/>
                <w:left w:val="none" w:sz="0" w:space="0" w:color="auto"/>
                <w:bottom w:val="none" w:sz="0" w:space="0" w:color="auto"/>
                <w:right w:val="none" w:sz="0" w:space="0" w:color="auto"/>
              </w:divBdr>
            </w:div>
          </w:divsChild>
        </w:div>
        <w:div w:id="1196232269">
          <w:marLeft w:val="0"/>
          <w:marRight w:val="0"/>
          <w:marTop w:val="0"/>
          <w:marBottom w:val="0"/>
          <w:divBdr>
            <w:top w:val="none" w:sz="0" w:space="0" w:color="auto"/>
            <w:left w:val="none" w:sz="0" w:space="0" w:color="auto"/>
            <w:bottom w:val="none" w:sz="0" w:space="0" w:color="auto"/>
            <w:right w:val="none" w:sz="0" w:space="0" w:color="auto"/>
          </w:divBdr>
          <w:divsChild>
            <w:div w:id="1196232157">
              <w:marLeft w:val="0"/>
              <w:marRight w:val="0"/>
              <w:marTop w:val="0"/>
              <w:marBottom w:val="0"/>
              <w:divBdr>
                <w:top w:val="none" w:sz="0" w:space="0" w:color="auto"/>
                <w:left w:val="none" w:sz="0" w:space="0" w:color="auto"/>
                <w:bottom w:val="none" w:sz="0" w:space="0" w:color="auto"/>
                <w:right w:val="none" w:sz="0" w:space="0" w:color="auto"/>
              </w:divBdr>
            </w:div>
          </w:divsChild>
        </w:div>
        <w:div w:id="1196232270">
          <w:marLeft w:val="0"/>
          <w:marRight w:val="0"/>
          <w:marTop w:val="0"/>
          <w:marBottom w:val="0"/>
          <w:divBdr>
            <w:top w:val="none" w:sz="0" w:space="0" w:color="auto"/>
            <w:left w:val="none" w:sz="0" w:space="0" w:color="auto"/>
            <w:bottom w:val="none" w:sz="0" w:space="0" w:color="auto"/>
            <w:right w:val="none" w:sz="0" w:space="0" w:color="auto"/>
          </w:divBdr>
          <w:divsChild>
            <w:div w:id="1196232168">
              <w:marLeft w:val="0"/>
              <w:marRight w:val="0"/>
              <w:marTop w:val="0"/>
              <w:marBottom w:val="0"/>
              <w:divBdr>
                <w:top w:val="none" w:sz="0" w:space="0" w:color="auto"/>
                <w:left w:val="none" w:sz="0" w:space="0" w:color="auto"/>
                <w:bottom w:val="none" w:sz="0" w:space="0" w:color="auto"/>
                <w:right w:val="none" w:sz="0" w:space="0" w:color="auto"/>
              </w:divBdr>
            </w:div>
          </w:divsChild>
        </w:div>
        <w:div w:id="1196232271">
          <w:marLeft w:val="0"/>
          <w:marRight w:val="0"/>
          <w:marTop w:val="0"/>
          <w:marBottom w:val="0"/>
          <w:divBdr>
            <w:top w:val="none" w:sz="0" w:space="0" w:color="auto"/>
            <w:left w:val="none" w:sz="0" w:space="0" w:color="auto"/>
            <w:bottom w:val="none" w:sz="0" w:space="0" w:color="auto"/>
            <w:right w:val="none" w:sz="0" w:space="0" w:color="auto"/>
          </w:divBdr>
          <w:divsChild>
            <w:div w:id="1196232170">
              <w:marLeft w:val="0"/>
              <w:marRight w:val="0"/>
              <w:marTop w:val="0"/>
              <w:marBottom w:val="0"/>
              <w:divBdr>
                <w:top w:val="none" w:sz="0" w:space="0" w:color="auto"/>
                <w:left w:val="none" w:sz="0" w:space="0" w:color="auto"/>
                <w:bottom w:val="none" w:sz="0" w:space="0" w:color="auto"/>
                <w:right w:val="none" w:sz="0" w:space="0" w:color="auto"/>
              </w:divBdr>
            </w:div>
          </w:divsChild>
        </w:div>
        <w:div w:id="1196232273">
          <w:marLeft w:val="0"/>
          <w:marRight w:val="0"/>
          <w:marTop w:val="0"/>
          <w:marBottom w:val="0"/>
          <w:divBdr>
            <w:top w:val="none" w:sz="0" w:space="0" w:color="auto"/>
            <w:left w:val="none" w:sz="0" w:space="0" w:color="auto"/>
            <w:bottom w:val="none" w:sz="0" w:space="0" w:color="auto"/>
            <w:right w:val="none" w:sz="0" w:space="0" w:color="auto"/>
          </w:divBdr>
          <w:divsChild>
            <w:div w:id="1196232253">
              <w:marLeft w:val="0"/>
              <w:marRight w:val="0"/>
              <w:marTop w:val="0"/>
              <w:marBottom w:val="0"/>
              <w:divBdr>
                <w:top w:val="none" w:sz="0" w:space="0" w:color="auto"/>
                <w:left w:val="none" w:sz="0" w:space="0" w:color="auto"/>
                <w:bottom w:val="none" w:sz="0" w:space="0" w:color="auto"/>
                <w:right w:val="none" w:sz="0" w:space="0" w:color="auto"/>
              </w:divBdr>
            </w:div>
          </w:divsChild>
        </w:div>
        <w:div w:id="1196232275">
          <w:marLeft w:val="0"/>
          <w:marRight w:val="0"/>
          <w:marTop w:val="0"/>
          <w:marBottom w:val="0"/>
          <w:divBdr>
            <w:top w:val="none" w:sz="0" w:space="0" w:color="auto"/>
            <w:left w:val="none" w:sz="0" w:space="0" w:color="auto"/>
            <w:bottom w:val="none" w:sz="0" w:space="0" w:color="auto"/>
            <w:right w:val="none" w:sz="0" w:space="0" w:color="auto"/>
          </w:divBdr>
          <w:divsChild>
            <w:div w:id="1196232243">
              <w:marLeft w:val="0"/>
              <w:marRight w:val="0"/>
              <w:marTop w:val="0"/>
              <w:marBottom w:val="0"/>
              <w:divBdr>
                <w:top w:val="none" w:sz="0" w:space="0" w:color="auto"/>
                <w:left w:val="none" w:sz="0" w:space="0" w:color="auto"/>
                <w:bottom w:val="none" w:sz="0" w:space="0" w:color="auto"/>
                <w:right w:val="none" w:sz="0" w:space="0" w:color="auto"/>
              </w:divBdr>
            </w:div>
          </w:divsChild>
        </w:div>
        <w:div w:id="1196232278">
          <w:marLeft w:val="0"/>
          <w:marRight w:val="0"/>
          <w:marTop w:val="0"/>
          <w:marBottom w:val="0"/>
          <w:divBdr>
            <w:top w:val="none" w:sz="0" w:space="0" w:color="auto"/>
            <w:left w:val="none" w:sz="0" w:space="0" w:color="auto"/>
            <w:bottom w:val="none" w:sz="0" w:space="0" w:color="auto"/>
            <w:right w:val="none" w:sz="0" w:space="0" w:color="auto"/>
          </w:divBdr>
          <w:divsChild>
            <w:div w:id="119623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232194">
      <w:marLeft w:val="0"/>
      <w:marRight w:val="0"/>
      <w:marTop w:val="0"/>
      <w:marBottom w:val="0"/>
      <w:divBdr>
        <w:top w:val="none" w:sz="0" w:space="0" w:color="auto"/>
        <w:left w:val="none" w:sz="0" w:space="0" w:color="auto"/>
        <w:bottom w:val="none" w:sz="0" w:space="0" w:color="auto"/>
        <w:right w:val="none" w:sz="0" w:space="0" w:color="auto"/>
      </w:divBdr>
      <w:divsChild>
        <w:div w:id="1196232138">
          <w:marLeft w:val="0"/>
          <w:marRight w:val="0"/>
          <w:marTop w:val="0"/>
          <w:marBottom w:val="0"/>
          <w:divBdr>
            <w:top w:val="none" w:sz="0" w:space="0" w:color="auto"/>
            <w:left w:val="none" w:sz="0" w:space="0" w:color="auto"/>
            <w:bottom w:val="none" w:sz="0" w:space="0" w:color="auto"/>
            <w:right w:val="none" w:sz="0" w:space="0" w:color="auto"/>
          </w:divBdr>
          <w:divsChild>
            <w:div w:id="1196232185">
              <w:marLeft w:val="0"/>
              <w:marRight w:val="0"/>
              <w:marTop w:val="0"/>
              <w:marBottom w:val="0"/>
              <w:divBdr>
                <w:top w:val="none" w:sz="0" w:space="0" w:color="auto"/>
                <w:left w:val="none" w:sz="0" w:space="0" w:color="auto"/>
                <w:bottom w:val="none" w:sz="0" w:space="0" w:color="auto"/>
                <w:right w:val="none" w:sz="0" w:space="0" w:color="auto"/>
              </w:divBdr>
            </w:div>
          </w:divsChild>
        </w:div>
        <w:div w:id="1196232145">
          <w:marLeft w:val="0"/>
          <w:marRight w:val="0"/>
          <w:marTop w:val="0"/>
          <w:marBottom w:val="0"/>
          <w:divBdr>
            <w:top w:val="none" w:sz="0" w:space="0" w:color="auto"/>
            <w:left w:val="none" w:sz="0" w:space="0" w:color="auto"/>
            <w:bottom w:val="none" w:sz="0" w:space="0" w:color="auto"/>
            <w:right w:val="none" w:sz="0" w:space="0" w:color="auto"/>
          </w:divBdr>
          <w:divsChild>
            <w:div w:id="1196232228">
              <w:marLeft w:val="0"/>
              <w:marRight w:val="0"/>
              <w:marTop w:val="0"/>
              <w:marBottom w:val="0"/>
              <w:divBdr>
                <w:top w:val="none" w:sz="0" w:space="0" w:color="auto"/>
                <w:left w:val="none" w:sz="0" w:space="0" w:color="auto"/>
                <w:bottom w:val="none" w:sz="0" w:space="0" w:color="auto"/>
                <w:right w:val="none" w:sz="0" w:space="0" w:color="auto"/>
              </w:divBdr>
            </w:div>
          </w:divsChild>
        </w:div>
        <w:div w:id="1196232146">
          <w:marLeft w:val="0"/>
          <w:marRight w:val="0"/>
          <w:marTop w:val="0"/>
          <w:marBottom w:val="0"/>
          <w:divBdr>
            <w:top w:val="none" w:sz="0" w:space="0" w:color="auto"/>
            <w:left w:val="none" w:sz="0" w:space="0" w:color="auto"/>
            <w:bottom w:val="none" w:sz="0" w:space="0" w:color="auto"/>
            <w:right w:val="none" w:sz="0" w:space="0" w:color="auto"/>
          </w:divBdr>
          <w:divsChild>
            <w:div w:id="1196232237">
              <w:marLeft w:val="0"/>
              <w:marRight w:val="0"/>
              <w:marTop w:val="0"/>
              <w:marBottom w:val="0"/>
              <w:divBdr>
                <w:top w:val="none" w:sz="0" w:space="0" w:color="auto"/>
                <w:left w:val="none" w:sz="0" w:space="0" w:color="auto"/>
                <w:bottom w:val="none" w:sz="0" w:space="0" w:color="auto"/>
                <w:right w:val="none" w:sz="0" w:space="0" w:color="auto"/>
              </w:divBdr>
            </w:div>
          </w:divsChild>
        </w:div>
        <w:div w:id="1196232147">
          <w:marLeft w:val="0"/>
          <w:marRight w:val="0"/>
          <w:marTop w:val="0"/>
          <w:marBottom w:val="0"/>
          <w:divBdr>
            <w:top w:val="none" w:sz="0" w:space="0" w:color="auto"/>
            <w:left w:val="none" w:sz="0" w:space="0" w:color="auto"/>
            <w:bottom w:val="none" w:sz="0" w:space="0" w:color="auto"/>
            <w:right w:val="none" w:sz="0" w:space="0" w:color="auto"/>
          </w:divBdr>
          <w:divsChild>
            <w:div w:id="1196232235">
              <w:marLeft w:val="0"/>
              <w:marRight w:val="0"/>
              <w:marTop w:val="0"/>
              <w:marBottom w:val="0"/>
              <w:divBdr>
                <w:top w:val="none" w:sz="0" w:space="0" w:color="auto"/>
                <w:left w:val="none" w:sz="0" w:space="0" w:color="auto"/>
                <w:bottom w:val="none" w:sz="0" w:space="0" w:color="auto"/>
                <w:right w:val="none" w:sz="0" w:space="0" w:color="auto"/>
              </w:divBdr>
            </w:div>
          </w:divsChild>
        </w:div>
        <w:div w:id="1196232149">
          <w:marLeft w:val="0"/>
          <w:marRight w:val="0"/>
          <w:marTop w:val="0"/>
          <w:marBottom w:val="0"/>
          <w:divBdr>
            <w:top w:val="none" w:sz="0" w:space="0" w:color="auto"/>
            <w:left w:val="none" w:sz="0" w:space="0" w:color="auto"/>
            <w:bottom w:val="none" w:sz="0" w:space="0" w:color="auto"/>
            <w:right w:val="none" w:sz="0" w:space="0" w:color="auto"/>
          </w:divBdr>
          <w:divsChild>
            <w:div w:id="1196232226">
              <w:marLeft w:val="0"/>
              <w:marRight w:val="0"/>
              <w:marTop w:val="0"/>
              <w:marBottom w:val="0"/>
              <w:divBdr>
                <w:top w:val="none" w:sz="0" w:space="0" w:color="auto"/>
                <w:left w:val="none" w:sz="0" w:space="0" w:color="auto"/>
                <w:bottom w:val="none" w:sz="0" w:space="0" w:color="auto"/>
                <w:right w:val="none" w:sz="0" w:space="0" w:color="auto"/>
              </w:divBdr>
            </w:div>
          </w:divsChild>
        </w:div>
        <w:div w:id="1196232156">
          <w:marLeft w:val="0"/>
          <w:marRight w:val="0"/>
          <w:marTop w:val="0"/>
          <w:marBottom w:val="0"/>
          <w:divBdr>
            <w:top w:val="none" w:sz="0" w:space="0" w:color="auto"/>
            <w:left w:val="none" w:sz="0" w:space="0" w:color="auto"/>
            <w:bottom w:val="none" w:sz="0" w:space="0" w:color="auto"/>
            <w:right w:val="none" w:sz="0" w:space="0" w:color="auto"/>
          </w:divBdr>
          <w:divsChild>
            <w:div w:id="1196232255">
              <w:marLeft w:val="0"/>
              <w:marRight w:val="0"/>
              <w:marTop w:val="0"/>
              <w:marBottom w:val="0"/>
              <w:divBdr>
                <w:top w:val="none" w:sz="0" w:space="0" w:color="auto"/>
                <w:left w:val="none" w:sz="0" w:space="0" w:color="auto"/>
                <w:bottom w:val="none" w:sz="0" w:space="0" w:color="auto"/>
                <w:right w:val="none" w:sz="0" w:space="0" w:color="auto"/>
              </w:divBdr>
            </w:div>
          </w:divsChild>
        </w:div>
        <w:div w:id="1196232159">
          <w:marLeft w:val="0"/>
          <w:marRight w:val="0"/>
          <w:marTop w:val="0"/>
          <w:marBottom w:val="0"/>
          <w:divBdr>
            <w:top w:val="none" w:sz="0" w:space="0" w:color="auto"/>
            <w:left w:val="none" w:sz="0" w:space="0" w:color="auto"/>
            <w:bottom w:val="none" w:sz="0" w:space="0" w:color="auto"/>
            <w:right w:val="none" w:sz="0" w:space="0" w:color="auto"/>
          </w:divBdr>
          <w:divsChild>
            <w:div w:id="1196232215">
              <w:marLeft w:val="0"/>
              <w:marRight w:val="0"/>
              <w:marTop w:val="0"/>
              <w:marBottom w:val="0"/>
              <w:divBdr>
                <w:top w:val="none" w:sz="0" w:space="0" w:color="auto"/>
                <w:left w:val="none" w:sz="0" w:space="0" w:color="auto"/>
                <w:bottom w:val="none" w:sz="0" w:space="0" w:color="auto"/>
                <w:right w:val="none" w:sz="0" w:space="0" w:color="auto"/>
              </w:divBdr>
            </w:div>
          </w:divsChild>
        </w:div>
        <w:div w:id="1196232161">
          <w:marLeft w:val="0"/>
          <w:marRight w:val="0"/>
          <w:marTop w:val="0"/>
          <w:marBottom w:val="0"/>
          <w:divBdr>
            <w:top w:val="none" w:sz="0" w:space="0" w:color="auto"/>
            <w:left w:val="none" w:sz="0" w:space="0" w:color="auto"/>
            <w:bottom w:val="none" w:sz="0" w:space="0" w:color="auto"/>
            <w:right w:val="none" w:sz="0" w:space="0" w:color="auto"/>
          </w:divBdr>
          <w:divsChild>
            <w:div w:id="1196232268">
              <w:marLeft w:val="0"/>
              <w:marRight w:val="0"/>
              <w:marTop w:val="0"/>
              <w:marBottom w:val="0"/>
              <w:divBdr>
                <w:top w:val="none" w:sz="0" w:space="0" w:color="auto"/>
                <w:left w:val="none" w:sz="0" w:space="0" w:color="auto"/>
                <w:bottom w:val="none" w:sz="0" w:space="0" w:color="auto"/>
                <w:right w:val="none" w:sz="0" w:space="0" w:color="auto"/>
              </w:divBdr>
            </w:div>
          </w:divsChild>
        </w:div>
        <w:div w:id="1196232162">
          <w:marLeft w:val="0"/>
          <w:marRight w:val="0"/>
          <w:marTop w:val="0"/>
          <w:marBottom w:val="0"/>
          <w:divBdr>
            <w:top w:val="none" w:sz="0" w:space="0" w:color="auto"/>
            <w:left w:val="none" w:sz="0" w:space="0" w:color="auto"/>
            <w:bottom w:val="none" w:sz="0" w:space="0" w:color="auto"/>
            <w:right w:val="none" w:sz="0" w:space="0" w:color="auto"/>
          </w:divBdr>
          <w:divsChild>
            <w:div w:id="1196232158">
              <w:marLeft w:val="0"/>
              <w:marRight w:val="0"/>
              <w:marTop w:val="0"/>
              <w:marBottom w:val="0"/>
              <w:divBdr>
                <w:top w:val="none" w:sz="0" w:space="0" w:color="auto"/>
                <w:left w:val="none" w:sz="0" w:space="0" w:color="auto"/>
                <w:bottom w:val="none" w:sz="0" w:space="0" w:color="auto"/>
                <w:right w:val="none" w:sz="0" w:space="0" w:color="auto"/>
              </w:divBdr>
            </w:div>
          </w:divsChild>
        </w:div>
        <w:div w:id="1196232174">
          <w:marLeft w:val="0"/>
          <w:marRight w:val="0"/>
          <w:marTop w:val="0"/>
          <w:marBottom w:val="0"/>
          <w:divBdr>
            <w:top w:val="none" w:sz="0" w:space="0" w:color="auto"/>
            <w:left w:val="none" w:sz="0" w:space="0" w:color="auto"/>
            <w:bottom w:val="none" w:sz="0" w:space="0" w:color="auto"/>
            <w:right w:val="none" w:sz="0" w:space="0" w:color="auto"/>
          </w:divBdr>
          <w:divsChild>
            <w:div w:id="1196232216">
              <w:marLeft w:val="0"/>
              <w:marRight w:val="0"/>
              <w:marTop w:val="0"/>
              <w:marBottom w:val="0"/>
              <w:divBdr>
                <w:top w:val="none" w:sz="0" w:space="0" w:color="auto"/>
                <w:left w:val="none" w:sz="0" w:space="0" w:color="auto"/>
                <w:bottom w:val="none" w:sz="0" w:space="0" w:color="auto"/>
                <w:right w:val="none" w:sz="0" w:space="0" w:color="auto"/>
              </w:divBdr>
            </w:div>
          </w:divsChild>
        </w:div>
        <w:div w:id="1196232180">
          <w:marLeft w:val="0"/>
          <w:marRight w:val="0"/>
          <w:marTop w:val="0"/>
          <w:marBottom w:val="0"/>
          <w:divBdr>
            <w:top w:val="none" w:sz="0" w:space="0" w:color="auto"/>
            <w:left w:val="none" w:sz="0" w:space="0" w:color="auto"/>
            <w:bottom w:val="none" w:sz="0" w:space="0" w:color="auto"/>
            <w:right w:val="none" w:sz="0" w:space="0" w:color="auto"/>
          </w:divBdr>
          <w:divsChild>
            <w:div w:id="1196232137">
              <w:marLeft w:val="0"/>
              <w:marRight w:val="0"/>
              <w:marTop w:val="0"/>
              <w:marBottom w:val="0"/>
              <w:divBdr>
                <w:top w:val="none" w:sz="0" w:space="0" w:color="auto"/>
                <w:left w:val="none" w:sz="0" w:space="0" w:color="auto"/>
                <w:bottom w:val="none" w:sz="0" w:space="0" w:color="auto"/>
                <w:right w:val="none" w:sz="0" w:space="0" w:color="auto"/>
              </w:divBdr>
            </w:div>
          </w:divsChild>
        </w:div>
        <w:div w:id="1196232182">
          <w:marLeft w:val="0"/>
          <w:marRight w:val="0"/>
          <w:marTop w:val="0"/>
          <w:marBottom w:val="0"/>
          <w:divBdr>
            <w:top w:val="none" w:sz="0" w:space="0" w:color="auto"/>
            <w:left w:val="none" w:sz="0" w:space="0" w:color="auto"/>
            <w:bottom w:val="none" w:sz="0" w:space="0" w:color="auto"/>
            <w:right w:val="none" w:sz="0" w:space="0" w:color="auto"/>
          </w:divBdr>
          <w:divsChild>
            <w:div w:id="1196232221">
              <w:marLeft w:val="0"/>
              <w:marRight w:val="0"/>
              <w:marTop w:val="0"/>
              <w:marBottom w:val="0"/>
              <w:divBdr>
                <w:top w:val="none" w:sz="0" w:space="0" w:color="auto"/>
                <w:left w:val="none" w:sz="0" w:space="0" w:color="auto"/>
                <w:bottom w:val="none" w:sz="0" w:space="0" w:color="auto"/>
                <w:right w:val="none" w:sz="0" w:space="0" w:color="auto"/>
              </w:divBdr>
            </w:div>
          </w:divsChild>
        </w:div>
        <w:div w:id="1196232183">
          <w:marLeft w:val="0"/>
          <w:marRight w:val="0"/>
          <w:marTop w:val="0"/>
          <w:marBottom w:val="0"/>
          <w:divBdr>
            <w:top w:val="none" w:sz="0" w:space="0" w:color="auto"/>
            <w:left w:val="none" w:sz="0" w:space="0" w:color="auto"/>
            <w:bottom w:val="none" w:sz="0" w:space="0" w:color="auto"/>
            <w:right w:val="none" w:sz="0" w:space="0" w:color="auto"/>
          </w:divBdr>
          <w:divsChild>
            <w:div w:id="1196232236">
              <w:marLeft w:val="0"/>
              <w:marRight w:val="0"/>
              <w:marTop w:val="0"/>
              <w:marBottom w:val="0"/>
              <w:divBdr>
                <w:top w:val="none" w:sz="0" w:space="0" w:color="auto"/>
                <w:left w:val="none" w:sz="0" w:space="0" w:color="auto"/>
                <w:bottom w:val="none" w:sz="0" w:space="0" w:color="auto"/>
                <w:right w:val="none" w:sz="0" w:space="0" w:color="auto"/>
              </w:divBdr>
            </w:div>
          </w:divsChild>
        </w:div>
        <w:div w:id="1196232184">
          <w:marLeft w:val="0"/>
          <w:marRight w:val="0"/>
          <w:marTop w:val="0"/>
          <w:marBottom w:val="0"/>
          <w:divBdr>
            <w:top w:val="none" w:sz="0" w:space="0" w:color="auto"/>
            <w:left w:val="none" w:sz="0" w:space="0" w:color="auto"/>
            <w:bottom w:val="none" w:sz="0" w:space="0" w:color="auto"/>
            <w:right w:val="none" w:sz="0" w:space="0" w:color="auto"/>
          </w:divBdr>
          <w:divsChild>
            <w:div w:id="1196232200">
              <w:marLeft w:val="0"/>
              <w:marRight w:val="0"/>
              <w:marTop w:val="0"/>
              <w:marBottom w:val="0"/>
              <w:divBdr>
                <w:top w:val="none" w:sz="0" w:space="0" w:color="auto"/>
                <w:left w:val="none" w:sz="0" w:space="0" w:color="auto"/>
                <w:bottom w:val="none" w:sz="0" w:space="0" w:color="auto"/>
                <w:right w:val="none" w:sz="0" w:space="0" w:color="auto"/>
              </w:divBdr>
            </w:div>
          </w:divsChild>
        </w:div>
        <w:div w:id="1196232186">
          <w:marLeft w:val="0"/>
          <w:marRight w:val="0"/>
          <w:marTop w:val="0"/>
          <w:marBottom w:val="0"/>
          <w:divBdr>
            <w:top w:val="none" w:sz="0" w:space="0" w:color="auto"/>
            <w:left w:val="none" w:sz="0" w:space="0" w:color="auto"/>
            <w:bottom w:val="none" w:sz="0" w:space="0" w:color="auto"/>
            <w:right w:val="none" w:sz="0" w:space="0" w:color="auto"/>
          </w:divBdr>
          <w:divsChild>
            <w:div w:id="1196232141">
              <w:marLeft w:val="0"/>
              <w:marRight w:val="0"/>
              <w:marTop w:val="0"/>
              <w:marBottom w:val="0"/>
              <w:divBdr>
                <w:top w:val="none" w:sz="0" w:space="0" w:color="auto"/>
                <w:left w:val="none" w:sz="0" w:space="0" w:color="auto"/>
                <w:bottom w:val="none" w:sz="0" w:space="0" w:color="auto"/>
                <w:right w:val="none" w:sz="0" w:space="0" w:color="auto"/>
              </w:divBdr>
            </w:div>
          </w:divsChild>
        </w:div>
        <w:div w:id="1196232187">
          <w:marLeft w:val="0"/>
          <w:marRight w:val="0"/>
          <w:marTop w:val="0"/>
          <w:marBottom w:val="0"/>
          <w:divBdr>
            <w:top w:val="none" w:sz="0" w:space="0" w:color="auto"/>
            <w:left w:val="none" w:sz="0" w:space="0" w:color="auto"/>
            <w:bottom w:val="none" w:sz="0" w:space="0" w:color="auto"/>
            <w:right w:val="none" w:sz="0" w:space="0" w:color="auto"/>
          </w:divBdr>
          <w:divsChild>
            <w:div w:id="1196232140">
              <w:marLeft w:val="0"/>
              <w:marRight w:val="0"/>
              <w:marTop w:val="0"/>
              <w:marBottom w:val="0"/>
              <w:divBdr>
                <w:top w:val="none" w:sz="0" w:space="0" w:color="auto"/>
                <w:left w:val="none" w:sz="0" w:space="0" w:color="auto"/>
                <w:bottom w:val="none" w:sz="0" w:space="0" w:color="auto"/>
                <w:right w:val="none" w:sz="0" w:space="0" w:color="auto"/>
              </w:divBdr>
            </w:div>
          </w:divsChild>
        </w:div>
        <w:div w:id="1196232190">
          <w:marLeft w:val="0"/>
          <w:marRight w:val="0"/>
          <w:marTop w:val="0"/>
          <w:marBottom w:val="0"/>
          <w:divBdr>
            <w:top w:val="none" w:sz="0" w:space="0" w:color="auto"/>
            <w:left w:val="none" w:sz="0" w:space="0" w:color="auto"/>
            <w:bottom w:val="none" w:sz="0" w:space="0" w:color="auto"/>
            <w:right w:val="none" w:sz="0" w:space="0" w:color="auto"/>
          </w:divBdr>
          <w:divsChild>
            <w:div w:id="1196232218">
              <w:marLeft w:val="0"/>
              <w:marRight w:val="0"/>
              <w:marTop w:val="0"/>
              <w:marBottom w:val="0"/>
              <w:divBdr>
                <w:top w:val="none" w:sz="0" w:space="0" w:color="auto"/>
                <w:left w:val="none" w:sz="0" w:space="0" w:color="auto"/>
                <w:bottom w:val="none" w:sz="0" w:space="0" w:color="auto"/>
                <w:right w:val="none" w:sz="0" w:space="0" w:color="auto"/>
              </w:divBdr>
            </w:div>
          </w:divsChild>
        </w:div>
        <w:div w:id="1196232191">
          <w:marLeft w:val="0"/>
          <w:marRight w:val="0"/>
          <w:marTop w:val="0"/>
          <w:marBottom w:val="0"/>
          <w:divBdr>
            <w:top w:val="none" w:sz="0" w:space="0" w:color="auto"/>
            <w:left w:val="none" w:sz="0" w:space="0" w:color="auto"/>
            <w:bottom w:val="none" w:sz="0" w:space="0" w:color="auto"/>
            <w:right w:val="none" w:sz="0" w:space="0" w:color="auto"/>
          </w:divBdr>
          <w:divsChild>
            <w:div w:id="1196232239">
              <w:marLeft w:val="0"/>
              <w:marRight w:val="0"/>
              <w:marTop w:val="0"/>
              <w:marBottom w:val="0"/>
              <w:divBdr>
                <w:top w:val="none" w:sz="0" w:space="0" w:color="auto"/>
                <w:left w:val="none" w:sz="0" w:space="0" w:color="auto"/>
                <w:bottom w:val="none" w:sz="0" w:space="0" w:color="auto"/>
                <w:right w:val="none" w:sz="0" w:space="0" w:color="auto"/>
              </w:divBdr>
            </w:div>
          </w:divsChild>
        </w:div>
        <w:div w:id="1196232195">
          <w:marLeft w:val="0"/>
          <w:marRight w:val="0"/>
          <w:marTop w:val="0"/>
          <w:marBottom w:val="0"/>
          <w:divBdr>
            <w:top w:val="none" w:sz="0" w:space="0" w:color="auto"/>
            <w:left w:val="none" w:sz="0" w:space="0" w:color="auto"/>
            <w:bottom w:val="none" w:sz="0" w:space="0" w:color="auto"/>
            <w:right w:val="none" w:sz="0" w:space="0" w:color="auto"/>
          </w:divBdr>
          <w:divsChild>
            <w:div w:id="1196232259">
              <w:marLeft w:val="0"/>
              <w:marRight w:val="0"/>
              <w:marTop w:val="0"/>
              <w:marBottom w:val="0"/>
              <w:divBdr>
                <w:top w:val="none" w:sz="0" w:space="0" w:color="auto"/>
                <w:left w:val="none" w:sz="0" w:space="0" w:color="auto"/>
                <w:bottom w:val="none" w:sz="0" w:space="0" w:color="auto"/>
                <w:right w:val="none" w:sz="0" w:space="0" w:color="auto"/>
              </w:divBdr>
            </w:div>
          </w:divsChild>
        </w:div>
        <w:div w:id="1196232204">
          <w:marLeft w:val="0"/>
          <w:marRight w:val="0"/>
          <w:marTop w:val="0"/>
          <w:marBottom w:val="0"/>
          <w:divBdr>
            <w:top w:val="none" w:sz="0" w:space="0" w:color="auto"/>
            <w:left w:val="none" w:sz="0" w:space="0" w:color="auto"/>
            <w:bottom w:val="none" w:sz="0" w:space="0" w:color="auto"/>
            <w:right w:val="none" w:sz="0" w:space="0" w:color="auto"/>
          </w:divBdr>
          <w:divsChild>
            <w:div w:id="1196232231">
              <w:marLeft w:val="0"/>
              <w:marRight w:val="0"/>
              <w:marTop w:val="0"/>
              <w:marBottom w:val="0"/>
              <w:divBdr>
                <w:top w:val="none" w:sz="0" w:space="0" w:color="auto"/>
                <w:left w:val="none" w:sz="0" w:space="0" w:color="auto"/>
                <w:bottom w:val="none" w:sz="0" w:space="0" w:color="auto"/>
                <w:right w:val="none" w:sz="0" w:space="0" w:color="auto"/>
              </w:divBdr>
            </w:div>
          </w:divsChild>
        </w:div>
        <w:div w:id="1196232205">
          <w:marLeft w:val="0"/>
          <w:marRight w:val="0"/>
          <w:marTop w:val="0"/>
          <w:marBottom w:val="0"/>
          <w:divBdr>
            <w:top w:val="none" w:sz="0" w:space="0" w:color="auto"/>
            <w:left w:val="none" w:sz="0" w:space="0" w:color="auto"/>
            <w:bottom w:val="none" w:sz="0" w:space="0" w:color="auto"/>
            <w:right w:val="none" w:sz="0" w:space="0" w:color="auto"/>
          </w:divBdr>
          <w:divsChild>
            <w:div w:id="1196232202">
              <w:marLeft w:val="0"/>
              <w:marRight w:val="0"/>
              <w:marTop w:val="0"/>
              <w:marBottom w:val="0"/>
              <w:divBdr>
                <w:top w:val="none" w:sz="0" w:space="0" w:color="auto"/>
                <w:left w:val="none" w:sz="0" w:space="0" w:color="auto"/>
                <w:bottom w:val="none" w:sz="0" w:space="0" w:color="auto"/>
                <w:right w:val="none" w:sz="0" w:space="0" w:color="auto"/>
              </w:divBdr>
            </w:div>
          </w:divsChild>
        </w:div>
        <w:div w:id="1196232206">
          <w:marLeft w:val="0"/>
          <w:marRight w:val="0"/>
          <w:marTop w:val="0"/>
          <w:marBottom w:val="0"/>
          <w:divBdr>
            <w:top w:val="none" w:sz="0" w:space="0" w:color="auto"/>
            <w:left w:val="none" w:sz="0" w:space="0" w:color="auto"/>
            <w:bottom w:val="none" w:sz="0" w:space="0" w:color="auto"/>
            <w:right w:val="none" w:sz="0" w:space="0" w:color="auto"/>
          </w:divBdr>
          <w:divsChild>
            <w:div w:id="1196232144">
              <w:marLeft w:val="0"/>
              <w:marRight w:val="0"/>
              <w:marTop w:val="0"/>
              <w:marBottom w:val="0"/>
              <w:divBdr>
                <w:top w:val="none" w:sz="0" w:space="0" w:color="auto"/>
                <w:left w:val="none" w:sz="0" w:space="0" w:color="auto"/>
                <w:bottom w:val="none" w:sz="0" w:space="0" w:color="auto"/>
                <w:right w:val="none" w:sz="0" w:space="0" w:color="auto"/>
              </w:divBdr>
            </w:div>
          </w:divsChild>
        </w:div>
        <w:div w:id="1196232209">
          <w:marLeft w:val="0"/>
          <w:marRight w:val="0"/>
          <w:marTop w:val="0"/>
          <w:marBottom w:val="0"/>
          <w:divBdr>
            <w:top w:val="none" w:sz="0" w:space="0" w:color="auto"/>
            <w:left w:val="none" w:sz="0" w:space="0" w:color="auto"/>
            <w:bottom w:val="none" w:sz="0" w:space="0" w:color="auto"/>
            <w:right w:val="none" w:sz="0" w:space="0" w:color="auto"/>
          </w:divBdr>
          <w:divsChild>
            <w:div w:id="1196232272">
              <w:marLeft w:val="0"/>
              <w:marRight w:val="0"/>
              <w:marTop w:val="0"/>
              <w:marBottom w:val="0"/>
              <w:divBdr>
                <w:top w:val="none" w:sz="0" w:space="0" w:color="auto"/>
                <w:left w:val="none" w:sz="0" w:space="0" w:color="auto"/>
                <w:bottom w:val="none" w:sz="0" w:space="0" w:color="auto"/>
                <w:right w:val="none" w:sz="0" w:space="0" w:color="auto"/>
              </w:divBdr>
            </w:div>
          </w:divsChild>
        </w:div>
        <w:div w:id="1196232210">
          <w:marLeft w:val="0"/>
          <w:marRight w:val="0"/>
          <w:marTop w:val="0"/>
          <w:marBottom w:val="0"/>
          <w:divBdr>
            <w:top w:val="none" w:sz="0" w:space="0" w:color="auto"/>
            <w:left w:val="none" w:sz="0" w:space="0" w:color="auto"/>
            <w:bottom w:val="none" w:sz="0" w:space="0" w:color="auto"/>
            <w:right w:val="none" w:sz="0" w:space="0" w:color="auto"/>
          </w:divBdr>
          <w:divsChild>
            <w:div w:id="1196232245">
              <w:marLeft w:val="0"/>
              <w:marRight w:val="0"/>
              <w:marTop w:val="0"/>
              <w:marBottom w:val="0"/>
              <w:divBdr>
                <w:top w:val="none" w:sz="0" w:space="0" w:color="auto"/>
                <w:left w:val="none" w:sz="0" w:space="0" w:color="auto"/>
                <w:bottom w:val="none" w:sz="0" w:space="0" w:color="auto"/>
                <w:right w:val="none" w:sz="0" w:space="0" w:color="auto"/>
              </w:divBdr>
            </w:div>
          </w:divsChild>
        </w:div>
        <w:div w:id="1196232212">
          <w:marLeft w:val="0"/>
          <w:marRight w:val="0"/>
          <w:marTop w:val="0"/>
          <w:marBottom w:val="0"/>
          <w:divBdr>
            <w:top w:val="none" w:sz="0" w:space="0" w:color="auto"/>
            <w:left w:val="none" w:sz="0" w:space="0" w:color="auto"/>
            <w:bottom w:val="none" w:sz="0" w:space="0" w:color="auto"/>
            <w:right w:val="none" w:sz="0" w:space="0" w:color="auto"/>
          </w:divBdr>
          <w:divsChild>
            <w:div w:id="1196232177">
              <w:marLeft w:val="0"/>
              <w:marRight w:val="0"/>
              <w:marTop w:val="0"/>
              <w:marBottom w:val="0"/>
              <w:divBdr>
                <w:top w:val="none" w:sz="0" w:space="0" w:color="auto"/>
                <w:left w:val="none" w:sz="0" w:space="0" w:color="auto"/>
                <w:bottom w:val="none" w:sz="0" w:space="0" w:color="auto"/>
                <w:right w:val="none" w:sz="0" w:space="0" w:color="auto"/>
              </w:divBdr>
            </w:div>
          </w:divsChild>
        </w:div>
        <w:div w:id="1196232217">
          <w:marLeft w:val="0"/>
          <w:marRight w:val="0"/>
          <w:marTop w:val="0"/>
          <w:marBottom w:val="0"/>
          <w:divBdr>
            <w:top w:val="none" w:sz="0" w:space="0" w:color="auto"/>
            <w:left w:val="none" w:sz="0" w:space="0" w:color="auto"/>
            <w:bottom w:val="none" w:sz="0" w:space="0" w:color="auto"/>
            <w:right w:val="none" w:sz="0" w:space="0" w:color="auto"/>
          </w:divBdr>
          <w:divsChild>
            <w:div w:id="1196232219">
              <w:marLeft w:val="0"/>
              <w:marRight w:val="0"/>
              <w:marTop w:val="0"/>
              <w:marBottom w:val="0"/>
              <w:divBdr>
                <w:top w:val="none" w:sz="0" w:space="0" w:color="auto"/>
                <w:left w:val="none" w:sz="0" w:space="0" w:color="auto"/>
                <w:bottom w:val="none" w:sz="0" w:space="0" w:color="auto"/>
                <w:right w:val="none" w:sz="0" w:space="0" w:color="auto"/>
              </w:divBdr>
            </w:div>
          </w:divsChild>
        </w:div>
        <w:div w:id="1196232229">
          <w:marLeft w:val="0"/>
          <w:marRight w:val="0"/>
          <w:marTop w:val="0"/>
          <w:marBottom w:val="0"/>
          <w:divBdr>
            <w:top w:val="none" w:sz="0" w:space="0" w:color="auto"/>
            <w:left w:val="none" w:sz="0" w:space="0" w:color="auto"/>
            <w:bottom w:val="none" w:sz="0" w:space="0" w:color="auto"/>
            <w:right w:val="none" w:sz="0" w:space="0" w:color="auto"/>
          </w:divBdr>
          <w:divsChild>
            <w:div w:id="1196232152">
              <w:marLeft w:val="0"/>
              <w:marRight w:val="0"/>
              <w:marTop w:val="0"/>
              <w:marBottom w:val="0"/>
              <w:divBdr>
                <w:top w:val="none" w:sz="0" w:space="0" w:color="auto"/>
                <w:left w:val="none" w:sz="0" w:space="0" w:color="auto"/>
                <w:bottom w:val="none" w:sz="0" w:space="0" w:color="auto"/>
                <w:right w:val="none" w:sz="0" w:space="0" w:color="auto"/>
              </w:divBdr>
            </w:div>
          </w:divsChild>
        </w:div>
        <w:div w:id="1196232240">
          <w:marLeft w:val="0"/>
          <w:marRight w:val="0"/>
          <w:marTop w:val="0"/>
          <w:marBottom w:val="0"/>
          <w:divBdr>
            <w:top w:val="none" w:sz="0" w:space="0" w:color="auto"/>
            <w:left w:val="none" w:sz="0" w:space="0" w:color="auto"/>
            <w:bottom w:val="none" w:sz="0" w:space="0" w:color="auto"/>
            <w:right w:val="none" w:sz="0" w:space="0" w:color="auto"/>
          </w:divBdr>
          <w:divsChild>
            <w:div w:id="1196232254">
              <w:marLeft w:val="0"/>
              <w:marRight w:val="0"/>
              <w:marTop w:val="0"/>
              <w:marBottom w:val="0"/>
              <w:divBdr>
                <w:top w:val="none" w:sz="0" w:space="0" w:color="auto"/>
                <w:left w:val="none" w:sz="0" w:space="0" w:color="auto"/>
                <w:bottom w:val="none" w:sz="0" w:space="0" w:color="auto"/>
                <w:right w:val="none" w:sz="0" w:space="0" w:color="auto"/>
              </w:divBdr>
            </w:div>
          </w:divsChild>
        </w:div>
        <w:div w:id="1196232244">
          <w:marLeft w:val="0"/>
          <w:marRight w:val="0"/>
          <w:marTop w:val="0"/>
          <w:marBottom w:val="0"/>
          <w:divBdr>
            <w:top w:val="none" w:sz="0" w:space="0" w:color="auto"/>
            <w:left w:val="none" w:sz="0" w:space="0" w:color="auto"/>
            <w:bottom w:val="none" w:sz="0" w:space="0" w:color="auto"/>
            <w:right w:val="none" w:sz="0" w:space="0" w:color="auto"/>
          </w:divBdr>
          <w:divsChild>
            <w:div w:id="1196232256">
              <w:marLeft w:val="0"/>
              <w:marRight w:val="0"/>
              <w:marTop w:val="0"/>
              <w:marBottom w:val="0"/>
              <w:divBdr>
                <w:top w:val="none" w:sz="0" w:space="0" w:color="auto"/>
                <w:left w:val="none" w:sz="0" w:space="0" w:color="auto"/>
                <w:bottom w:val="none" w:sz="0" w:space="0" w:color="auto"/>
                <w:right w:val="none" w:sz="0" w:space="0" w:color="auto"/>
              </w:divBdr>
            </w:div>
          </w:divsChild>
        </w:div>
        <w:div w:id="1196232246">
          <w:marLeft w:val="0"/>
          <w:marRight w:val="0"/>
          <w:marTop w:val="0"/>
          <w:marBottom w:val="0"/>
          <w:divBdr>
            <w:top w:val="none" w:sz="0" w:space="0" w:color="auto"/>
            <w:left w:val="none" w:sz="0" w:space="0" w:color="auto"/>
            <w:bottom w:val="none" w:sz="0" w:space="0" w:color="auto"/>
            <w:right w:val="none" w:sz="0" w:space="0" w:color="auto"/>
          </w:divBdr>
          <w:divsChild>
            <w:div w:id="1196232258">
              <w:marLeft w:val="0"/>
              <w:marRight w:val="0"/>
              <w:marTop w:val="0"/>
              <w:marBottom w:val="0"/>
              <w:divBdr>
                <w:top w:val="none" w:sz="0" w:space="0" w:color="auto"/>
                <w:left w:val="none" w:sz="0" w:space="0" w:color="auto"/>
                <w:bottom w:val="none" w:sz="0" w:space="0" w:color="auto"/>
                <w:right w:val="none" w:sz="0" w:space="0" w:color="auto"/>
              </w:divBdr>
            </w:div>
          </w:divsChild>
        </w:div>
        <w:div w:id="1196232249">
          <w:marLeft w:val="0"/>
          <w:marRight w:val="0"/>
          <w:marTop w:val="0"/>
          <w:marBottom w:val="0"/>
          <w:divBdr>
            <w:top w:val="none" w:sz="0" w:space="0" w:color="auto"/>
            <w:left w:val="none" w:sz="0" w:space="0" w:color="auto"/>
            <w:bottom w:val="none" w:sz="0" w:space="0" w:color="auto"/>
            <w:right w:val="none" w:sz="0" w:space="0" w:color="auto"/>
          </w:divBdr>
          <w:divsChild>
            <w:div w:id="1196232261">
              <w:marLeft w:val="0"/>
              <w:marRight w:val="0"/>
              <w:marTop w:val="0"/>
              <w:marBottom w:val="0"/>
              <w:divBdr>
                <w:top w:val="none" w:sz="0" w:space="0" w:color="auto"/>
                <w:left w:val="none" w:sz="0" w:space="0" w:color="auto"/>
                <w:bottom w:val="none" w:sz="0" w:space="0" w:color="auto"/>
                <w:right w:val="none" w:sz="0" w:space="0" w:color="auto"/>
              </w:divBdr>
            </w:div>
          </w:divsChild>
        </w:div>
        <w:div w:id="1196232252">
          <w:marLeft w:val="0"/>
          <w:marRight w:val="0"/>
          <w:marTop w:val="0"/>
          <w:marBottom w:val="0"/>
          <w:divBdr>
            <w:top w:val="none" w:sz="0" w:space="0" w:color="auto"/>
            <w:left w:val="none" w:sz="0" w:space="0" w:color="auto"/>
            <w:bottom w:val="none" w:sz="0" w:space="0" w:color="auto"/>
            <w:right w:val="none" w:sz="0" w:space="0" w:color="auto"/>
          </w:divBdr>
          <w:divsChild>
            <w:div w:id="1196232257">
              <w:marLeft w:val="0"/>
              <w:marRight w:val="0"/>
              <w:marTop w:val="0"/>
              <w:marBottom w:val="0"/>
              <w:divBdr>
                <w:top w:val="none" w:sz="0" w:space="0" w:color="auto"/>
                <w:left w:val="none" w:sz="0" w:space="0" w:color="auto"/>
                <w:bottom w:val="none" w:sz="0" w:space="0" w:color="auto"/>
                <w:right w:val="none" w:sz="0" w:space="0" w:color="auto"/>
              </w:divBdr>
            </w:div>
          </w:divsChild>
        </w:div>
        <w:div w:id="1196232262">
          <w:marLeft w:val="0"/>
          <w:marRight w:val="0"/>
          <w:marTop w:val="0"/>
          <w:marBottom w:val="0"/>
          <w:divBdr>
            <w:top w:val="none" w:sz="0" w:space="0" w:color="auto"/>
            <w:left w:val="none" w:sz="0" w:space="0" w:color="auto"/>
            <w:bottom w:val="none" w:sz="0" w:space="0" w:color="auto"/>
            <w:right w:val="none" w:sz="0" w:space="0" w:color="auto"/>
          </w:divBdr>
          <w:divsChild>
            <w:div w:id="1196232224">
              <w:marLeft w:val="0"/>
              <w:marRight w:val="0"/>
              <w:marTop w:val="0"/>
              <w:marBottom w:val="0"/>
              <w:divBdr>
                <w:top w:val="none" w:sz="0" w:space="0" w:color="auto"/>
                <w:left w:val="none" w:sz="0" w:space="0" w:color="auto"/>
                <w:bottom w:val="none" w:sz="0" w:space="0" w:color="auto"/>
                <w:right w:val="none" w:sz="0" w:space="0" w:color="auto"/>
              </w:divBdr>
            </w:div>
          </w:divsChild>
        </w:div>
        <w:div w:id="1196232265">
          <w:marLeft w:val="0"/>
          <w:marRight w:val="0"/>
          <w:marTop w:val="0"/>
          <w:marBottom w:val="0"/>
          <w:divBdr>
            <w:top w:val="none" w:sz="0" w:space="0" w:color="auto"/>
            <w:left w:val="none" w:sz="0" w:space="0" w:color="auto"/>
            <w:bottom w:val="none" w:sz="0" w:space="0" w:color="auto"/>
            <w:right w:val="none" w:sz="0" w:space="0" w:color="auto"/>
          </w:divBdr>
          <w:divsChild>
            <w:div w:id="1196232198">
              <w:marLeft w:val="0"/>
              <w:marRight w:val="0"/>
              <w:marTop w:val="0"/>
              <w:marBottom w:val="0"/>
              <w:divBdr>
                <w:top w:val="none" w:sz="0" w:space="0" w:color="auto"/>
                <w:left w:val="none" w:sz="0" w:space="0" w:color="auto"/>
                <w:bottom w:val="none" w:sz="0" w:space="0" w:color="auto"/>
                <w:right w:val="none" w:sz="0" w:space="0" w:color="auto"/>
              </w:divBdr>
            </w:div>
          </w:divsChild>
        </w:div>
        <w:div w:id="1196232267">
          <w:marLeft w:val="0"/>
          <w:marRight w:val="0"/>
          <w:marTop w:val="0"/>
          <w:marBottom w:val="0"/>
          <w:divBdr>
            <w:top w:val="none" w:sz="0" w:space="0" w:color="auto"/>
            <w:left w:val="none" w:sz="0" w:space="0" w:color="auto"/>
            <w:bottom w:val="none" w:sz="0" w:space="0" w:color="auto"/>
            <w:right w:val="none" w:sz="0" w:space="0" w:color="auto"/>
          </w:divBdr>
          <w:divsChild>
            <w:div w:id="119623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egabook.ru/rubric" TargetMode="External"/><Relationship Id="rId13" Type="http://schemas.openxmlformats.org/officeDocument/2006/relationships/hyperlink" Target="http://mygeog.ru/rubrica/interaktivnye-karty/" TargetMode="External"/><Relationship Id="rId18" Type="http://schemas.openxmlformats.org/officeDocument/2006/relationships/hyperlink" Target="http://www.gks.ru" TargetMode="External"/><Relationship Id="rId26" Type="http://schemas.openxmlformats.org/officeDocument/2006/relationships/hyperlink" Target="http://interneturok.ru" TargetMode="External"/><Relationship Id="rId39" Type="http://schemas.openxmlformats.org/officeDocument/2006/relationships/hyperlink" Target="https://ru.wikipedia.org/" TargetMode="External"/><Relationship Id="rId3" Type="http://schemas.openxmlformats.org/officeDocument/2006/relationships/settings" Target="settings.xml"/><Relationship Id="rId21" Type="http://schemas.openxmlformats.org/officeDocument/2006/relationships/hyperlink" Target="http://geography.su/atlas/item/" TargetMode="External"/><Relationship Id="rId34" Type="http://schemas.openxmlformats.org/officeDocument/2006/relationships/hyperlink" Target="http://geo.1september.ru/urok/" TargetMode="External"/><Relationship Id="rId42" Type="http://schemas.openxmlformats.org/officeDocument/2006/relationships/fontTable" Target="fontTable.xml"/><Relationship Id="rId7" Type="http://schemas.openxmlformats.org/officeDocument/2006/relationships/hyperlink" Target="http://school-collection.edu.ru/catalog/rubr" TargetMode="External"/><Relationship Id="rId12" Type="http://schemas.openxmlformats.org/officeDocument/2006/relationships/hyperlink" Target="http://mygeog.ru/rubrica/interaktivnye-karty/" TargetMode="External"/><Relationship Id="rId17" Type="http://schemas.openxmlformats.org/officeDocument/2006/relationships/hyperlink" Target="http://www.gks.ru" TargetMode="External"/><Relationship Id="rId25" Type="http://schemas.openxmlformats.org/officeDocument/2006/relationships/hyperlink" Target="http://interneturok.ru" TargetMode="External"/><Relationship Id="rId33" Type="http://schemas.openxmlformats.org/officeDocument/2006/relationships/hyperlink" Target="http://www.mirkart.ru" TargetMode="External"/><Relationship Id="rId38" Type="http://schemas.openxmlformats.org/officeDocument/2006/relationships/hyperlink" Target="http://zemlj.ru/" TargetMode="External"/><Relationship Id="rId2" Type="http://schemas.openxmlformats.org/officeDocument/2006/relationships/styles" Target="styles.xml"/><Relationship Id="rId16" Type="http://schemas.openxmlformats.org/officeDocument/2006/relationships/hyperlink" Target="http://www.gks.ru" TargetMode="External"/><Relationship Id="rId20" Type="http://schemas.openxmlformats.org/officeDocument/2006/relationships/hyperlink" Target="http://www.ege.edu.ru/ru/main/" TargetMode="External"/><Relationship Id="rId29" Type="http://schemas.openxmlformats.org/officeDocument/2006/relationships/hyperlink" Target="http://www.mirkart.ru" TargetMode="External"/><Relationship Id="rId41" Type="http://schemas.openxmlformats.org/officeDocument/2006/relationships/hyperlink" Target="https://resh.edu.ru/subject/lesson/7188/start/252134" TargetMode="External"/><Relationship Id="rId1" Type="http://schemas.openxmlformats.org/officeDocument/2006/relationships/numbering" Target="numbering.xml"/><Relationship Id="rId6" Type="http://schemas.openxmlformats.org/officeDocument/2006/relationships/hyperlink" Target="http://presentaci.ru/prezentacii-po-geografii/" TargetMode="External"/><Relationship Id="rId11" Type="http://schemas.openxmlformats.org/officeDocument/2006/relationships/hyperlink" Target="http://mygeog.ru/rubrica/interaktivnye-karty/" TargetMode="External"/><Relationship Id="rId24" Type="http://schemas.openxmlformats.org/officeDocument/2006/relationships/hyperlink" Target="http://interneturok.ru" TargetMode="External"/><Relationship Id="rId32" Type="http://schemas.openxmlformats.org/officeDocument/2006/relationships/hyperlink" Target="http://www.mirkart.ru" TargetMode="External"/><Relationship Id="rId37" Type="http://schemas.openxmlformats.org/officeDocument/2006/relationships/hyperlink" Target="https://www.krugosvet.ru" TargetMode="External"/><Relationship Id="rId40" Type="http://schemas.openxmlformats.org/officeDocument/2006/relationships/hyperlink" Target="https://edsoo.ru/" TargetMode="External"/><Relationship Id="rId5" Type="http://schemas.openxmlformats.org/officeDocument/2006/relationships/hyperlink" Target="http://school-collection.edu.ru/catalog/rubr" TargetMode="External"/><Relationship Id="rId15" Type="http://schemas.openxmlformats.org/officeDocument/2006/relationships/hyperlink" Target="http://interneturok.ru/" TargetMode="External"/><Relationship Id="rId23" Type="http://schemas.openxmlformats.org/officeDocument/2006/relationships/hyperlink" Target="http://geography.su/atlas/item/" TargetMode="External"/><Relationship Id="rId28" Type="http://schemas.openxmlformats.org/officeDocument/2006/relationships/hyperlink" Target="http://interneturok.ru" TargetMode="External"/><Relationship Id="rId36" Type="http://schemas.openxmlformats.org/officeDocument/2006/relationships/hyperlink" Target="https://edsoo.ru/" TargetMode="External"/><Relationship Id="rId10" Type="http://schemas.openxmlformats.org/officeDocument/2006/relationships/hyperlink" Target="http://school-collection.edu.ru/catalog/rubr" TargetMode="External"/><Relationship Id="rId19" Type="http://schemas.openxmlformats.org/officeDocument/2006/relationships/hyperlink" Target="http://www.gks.ru" TargetMode="External"/><Relationship Id="rId31" Type="http://schemas.openxmlformats.org/officeDocument/2006/relationships/hyperlink" Target="http://www.mirkart.ru" TargetMode="External"/><Relationship Id="rId4" Type="http://schemas.openxmlformats.org/officeDocument/2006/relationships/webSettings" Target="webSettings.xml"/><Relationship Id="rId9" Type="http://schemas.openxmlformats.org/officeDocument/2006/relationships/hyperlink" Target="http://mygeog.ru/rubrica/interaktivnye-karty/" TargetMode="External"/><Relationship Id="rId14" Type="http://schemas.openxmlformats.org/officeDocument/2006/relationships/hyperlink" Target="http://geography.su/atlas/item/" TargetMode="External"/><Relationship Id="rId22" Type="http://schemas.openxmlformats.org/officeDocument/2006/relationships/hyperlink" Target="http://geography.su/atlas/item/" TargetMode="External"/><Relationship Id="rId27" Type="http://schemas.openxmlformats.org/officeDocument/2006/relationships/hyperlink" Target="http://interneturok.ru" TargetMode="External"/><Relationship Id="rId30" Type="http://schemas.openxmlformats.org/officeDocument/2006/relationships/hyperlink" Target="http://www.mirkart.ru" TargetMode="External"/><Relationship Id="rId35" Type="http://schemas.openxmlformats.org/officeDocument/2006/relationships/hyperlink" Target="http://schoolcollection.edu.ru/"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29</Pages>
  <Words>9757</Words>
  <Characters>55621</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2023-08-31T07:13:00Z</dcterms:created>
  <dcterms:modified xsi:type="dcterms:W3CDTF">2023-10-20T11:38:00Z</dcterms:modified>
</cp:coreProperties>
</file>